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35397090"/>
        <w:lock w:val="sdtContentLocked"/>
        <w:placeholder>
          <w:docPart w:val="39FA4983EC594469A7FD96BCF89962BB"/>
        </w:placeholder>
        <w15:appearance w15:val="hidden"/>
      </w:sdtPr>
      <w:sdtEndPr>
        <w:rPr>
          <w:b/>
          <w:color w:val="BA0036"/>
          <w:szCs w:val="20"/>
        </w:rPr>
      </w:sdtEndPr>
      <w:sdtContent>
        <w:p w14:paraId="3484AF99" w14:textId="77777777" w:rsidR="0042172D" w:rsidRPr="00AB29E8" w:rsidRDefault="0042172D" w:rsidP="00404EBB">
          <w:pPr>
            <w:jc w:val="both"/>
          </w:pPr>
          <w:r w:rsidRPr="00AB29E8">
            <w:t xml:space="preserve">Die </w:t>
          </w:r>
          <w:hyperlink r:id="rId12" w:history="1">
            <w:r w:rsidRPr="00AB29E8">
              <w:rPr>
                <w:rStyle w:val="Hyperlink"/>
                <w:b/>
                <w:color w:val="6E1E46"/>
              </w:rPr>
              <w:t>CORTI SPLEISS Gruppe</w:t>
            </w:r>
          </w:hyperlink>
          <w:r w:rsidRPr="00AB29E8">
            <w:t xml:space="preserve"> bietet Dienstleistungen im gesamten Baubereich, von der Projektentwicklung bis zur Umsetzung. Wir sind Baumeister, Generalunternehmer, Baumanager, Berater, Planer und Projektentwickler. Mit unseren fünf eigenständigen operativen Tochterfirmen bündeln wir Kräfte zum Vorteil unserer Kundschaft – seit 1869.</w:t>
          </w:r>
        </w:p>
        <w:p w14:paraId="6151503B" w14:textId="77777777" w:rsidR="00542C8C" w:rsidRPr="00AB29E8" w:rsidRDefault="0042172D" w:rsidP="00542C8C">
          <w:pPr>
            <w:jc w:val="both"/>
          </w:pPr>
          <w:r w:rsidRPr="00AB29E8">
            <w:t xml:space="preserve">Zu unserem inhabergeführten Familienunternehmen mit Bindungskraft gehört die </w:t>
          </w:r>
          <w:hyperlink r:id="rId13" w:history="1">
            <w:r w:rsidR="00DB525C" w:rsidRPr="00AB29E8">
              <w:rPr>
                <w:rStyle w:val="Hyperlink"/>
                <w:b/>
                <w:color w:val="BA0036"/>
              </w:rPr>
              <w:t>SPLEISS AG</w:t>
            </w:r>
          </w:hyperlink>
          <w:r w:rsidRPr="00AB29E8">
            <w:t xml:space="preserve"> </w:t>
          </w:r>
          <w:r w:rsidR="00542C8C" w:rsidRPr="00AB29E8">
            <w:t>mit Sitz in Küsnacht; die Baumeister mit Herz und Verstand für umfassende Dienstleistungen rund um Bau, Sanierung und Renovation.</w:t>
          </w:r>
        </w:p>
        <w:p w14:paraId="077FC480" w14:textId="77777777" w:rsidR="008F52AF" w:rsidRPr="00AB29E8" w:rsidRDefault="00542C8C" w:rsidP="00542C8C">
          <w:pPr>
            <w:jc w:val="both"/>
          </w:pPr>
          <w:r w:rsidRPr="00AB29E8">
            <w:t>Wir suchen per sofort oder nach Vereinbarung eine engagierte Persönlichkeit, die mit viel Freude ebenso ihrer Berufung nachgeht wie wir. Werden Sie Teil unseres Teams als:</w:t>
          </w:r>
        </w:p>
        <w:p w14:paraId="4BA2068A" w14:textId="77777777" w:rsidR="0042172D" w:rsidRPr="00AB29E8" w:rsidRDefault="004934DC" w:rsidP="004167B8">
          <w:pPr>
            <w:spacing w:before="320" w:after="320"/>
            <w:jc w:val="center"/>
            <w:rPr>
              <w:b/>
              <w:color w:val="BA0036"/>
              <w:sz w:val="32"/>
              <w:szCs w:val="32"/>
            </w:rPr>
          </w:pPr>
          <w:sdt>
            <w:sdtPr>
              <w:rPr>
                <w:b/>
                <w:color w:val="BA0036"/>
                <w:sz w:val="32"/>
                <w:szCs w:val="32"/>
              </w:rPr>
              <w:alias w:val="DocParam.Stellenbezeichnung"/>
              <w:tag w:val="DocParam.Stellenbezeichnung"/>
              <w:id w:val="-1181192172"/>
              <w:lock w:val="sdtContentLocked"/>
              <w:placeholder>
                <w:docPart w:val="39FA4983EC594469A7FD96BCF89962BB"/>
              </w:placeholder>
              <w:dataBinding w:xpath="//Text[@id='DocParam.Stellenbezeichnung']" w:storeItemID="{382E39BD-4EAF-437D-9E17-4F65634D629B}"/>
              <w:text w:multiLine="1"/>
            </w:sdtPr>
            <w:sdtEndPr/>
            <w:sdtContent>
              <w:r w:rsidR="00330AE0">
                <w:rPr>
                  <w:b/>
                  <w:color w:val="BA0036"/>
                  <w:sz w:val="32"/>
                  <w:szCs w:val="32"/>
                </w:rPr>
                <w:t>Kundenmaurer in der Sparte: Umbau</w:t>
              </w:r>
            </w:sdtContent>
          </w:sdt>
          <w:r w:rsidR="006E7DDE" w:rsidRPr="00AB29E8">
            <w:rPr>
              <w:b/>
              <w:color w:val="BA0036"/>
              <w:sz w:val="32"/>
              <w:szCs w:val="32"/>
            </w:rPr>
            <w:t xml:space="preserve"> </w:t>
          </w:r>
          <w:r w:rsidR="006E7DDE" w:rsidRPr="00AB29E8">
            <w:rPr>
              <w:b/>
              <w:color w:val="BA0036"/>
              <w:szCs w:val="20"/>
            </w:rPr>
            <w:t>(m/w/d)</w:t>
          </w:r>
        </w:p>
      </w:sdtContent>
    </w:sdt>
    <w:p w14:paraId="21E1C423" w14:textId="77777777" w:rsidR="00C00FB7" w:rsidRPr="00AB29E8" w:rsidRDefault="00C00FB7" w:rsidP="004167B8">
      <w:pPr>
        <w:pStyle w:val="InvisibleLine"/>
      </w:pPr>
    </w:p>
    <w:tbl>
      <w:tblPr>
        <w:tblW w:w="0" w:type="auto"/>
        <w:tblCellMar>
          <w:left w:w="0" w:type="dxa"/>
          <w:right w:w="0" w:type="dxa"/>
        </w:tblCellMar>
        <w:tblLook w:val="04A0" w:firstRow="1" w:lastRow="0" w:firstColumn="1" w:lastColumn="0" w:noHBand="0" w:noVBand="1"/>
      </w:tblPr>
      <w:tblGrid>
        <w:gridCol w:w="4814"/>
        <w:gridCol w:w="4814"/>
      </w:tblGrid>
      <w:tr w:rsidR="001C4A9C" w:rsidRPr="00AB29E8" w14:paraId="0775AD03" w14:textId="77777777" w:rsidTr="001C4A9C">
        <w:trPr>
          <w:trHeight w:val="5164"/>
        </w:trPr>
        <w:tc>
          <w:tcPr>
            <w:tcW w:w="4814" w:type="dxa"/>
          </w:tcPr>
          <w:sdt>
            <w:sdtPr>
              <w:rPr>
                <w:b/>
                <w:color w:val="BA0036"/>
              </w:rPr>
              <w:id w:val="347601534"/>
              <w:lock w:val="sdtContentLocked"/>
              <w:placeholder>
                <w:docPart w:val="39FA4983EC594469A7FD96BCF89962BB"/>
              </w:placeholder>
              <w15:appearance w15:val="hidden"/>
            </w:sdtPr>
            <w:sdtEndPr/>
            <w:sdtContent>
              <w:p w14:paraId="6D2E2AAF" w14:textId="77777777" w:rsidR="001C4A9C" w:rsidRPr="00AB29E8" w:rsidRDefault="001C4A9C" w:rsidP="001C4A9C">
                <w:pPr>
                  <w:spacing w:after="200"/>
                  <w:rPr>
                    <w:b/>
                    <w:color w:val="BA0036"/>
                  </w:rPr>
                </w:pPr>
                <w:r w:rsidRPr="00AB29E8">
                  <w:rPr>
                    <w:b/>
                    <w:color w:val="BA0036"/>
                  </w:rPr>
                  <w:t>Ihre Aufgaben:</w:t>
                </w:r>
              </w:p>
            </w:sdtContent>
          </w:sdt>
          <w:p w14:paraId="6A96AE27" w14:textId="6F750ADF" w:rsidR="0020131B" w:rsidRPr="0020131B" w:rsidRDefault="0020131B" w:rsidP="0020131B">
            <w:pPr>
              <w:pStyle w:val="Bullet1"/>
            </w:pPr>
            <w:r w:rsidRPr="0020131B">
              <w:t>Ausführen von kleineren Umbauten und Renovationen</w:t>
            </w:r>
          </w:p>
          <w:p w14:paraId="31A40C59" w14:textId="3F5FF135" w:rsidR="0020131B" w:rsidRPr="0020131B" w:rsidRDefault="0020131B" w:rsidP="0020131B">
            <w:pPr>
              <w:pStyle w:val="Bullet1"/>
            </w:pPr>
            <w:r w:rsidRPr="0020131B">
              <w:t>Baumeisterarbeiten im Bereich Kundenservice, Sanierungen und Unterhalt</w:t>
            </w:r>
          </w:p>
          <w:p w14:paraId="5EC2BA51" w14:textId="77777777" w:rsidR="0020131B" w:rsidRDefault="0020131B" w:rsidP="0020131B">
            <w:pPr>
              <w:pStyle w:val="Bullet1"/>
            </w:pPr>
            <w:r w:rsidRPr="0020131B">
              <w:t xml:space="preserve">Selbstständige Organisation und Ausführung </w:t>
            </w:r>
          </w:p>
          <w:p w14:paraId="7D7A87AC" w14:textId="2F9413A7" w:rsidR="0020131B" w:rsidRPr="0020131B" w:rsidRDefault="0020131B" w:rsidP="0020131B">
            <w:pPr>
              <w:pStyle w:val="Bullet1"/>
              <w:numPr>
                <w:ilvl w:val="0"/>
                <w:numId w:val="0"/>
              </w:numPr>
              <w:ind w:left="352"/>
            </w:pPr>
            <w:r w:rsidRPr="0020131B">
              <w:t>der Arbeiten vor Ort</w:t>
            </w:r>
          </w:p>
          <w:p w14:paraId="60B3CD6A" w14:textId="4F989705" w:rsidR="0020131B" w:rsidRPr="0020131B" w:rsidRDefault="0020131B" w:rsidP="0020131B">
            <w:pPr>
              <w:pStyle w:val="Bullet1"/>
            </w:pPr>
            <w:r w:rsidRPr="0020131B">
              <w:t>Koordination mit Bauleitung, Subunternehmern und Kunden</w:t>
            </w:r>
          </w:p>
          <w:p w14:paraId="6CDC4621" w14:textId="433B8106" w:rsidR="0020131B" w:rsidRPr="0020131B" w:rsidRDefault="0020131B" w:rsidP="0020131B">
            <w:pPr>
              <w:pStyle w:val="Bullet1"/>
            </w:pPr>
            <w:r w:rsidRPr="0020131B">
              <w:t>Einhaltung von Sicherheits- und Qualitätsstandards</w:t>
            </w:r>
          </w:p>
          <w:p w14:paraId="48A415D4" w14:textId="77777777" w:rsidR="001C4A9C" w:rsidRDefault="0020131B" w:rsidP="0020131B">
            <w:pPr>
              <w:pStyle w:val="Bullet1"/>
            </w:pPr>
            <w:r w:rsidRPr="0020131B">
              <w:t>Dokumentation der ausgeführten Arbeiten</w:t>
            </w:r>
          </w:p>
          <w:p w14:paraId="6F83195E" w14:textId="77777777" w:rsidR="0020131B" w:rsidRDefault="0020131B" w:rsidP="0020131B">
            <w:pPr>
              <w:pStyle w:val="Bullet1"/>
              <w:numPr>
                <w:ilvl w:val="0"/>
                <w:numId w:val="0"/>
              </w:numPr>
              <w:ind w:left="352" w:hanging="352"/>
            </w:pPr>
          </w:p>
          <w:p w14:paraId="13712702" w14:textId="77777777" w:rsidR="0020131B" w:rsidRDefault="0020131B" w:rsidP="0020131B">
            <w:pPr>
              <w:pStyle w:val="Bullet1"/>
              <w:numPr>
                <w:ilvl w:val="0"/>
                <w:numId w:val="0"/>
              </w:numPr>
              <w:ind w:left="352" w:hanging="352"/>
            </w:pPr>
            <w:r w:rsidRPr="00D154C8">
              <w:rPr>
                <w:b/>
                <w:color w:val="BA0036"/>
              </w:rPr>
              <w:t xml:space="preserve">Pensum: </w:t>
            </w:r>
            <w:r w:rsidRPr="00D154C8">
              <w:t>100%</w:t>
            </w:r>
          </w:p>
          <w:p w14:paraId="7DF08F04" w14:textId="77777777" w:rsidR="0020131B" w:rsidRPr="00D154C8" w:rsidRDefault="0020131B" w:rsidP="0020131B">
            <w:pPr>
              <w:pStyle w:val="Bullet1"/>
              <w:numPr>
                <w:ilvl w:val="0"/>
                <w:numId w:val="0"/>
              </w:numPr>
              <w:ind w:left="352" w:hanging="352"/>
            </w:pPr>
          </w:p>
          <w:p w14:paraId="76F234F1" w14:textId="77777777" w:rsidR="0020131B" w:rsidRDefault="0020131B" w:rsidP="0020131B">
            <w:pPr>
              <w:pStyle w:val="Bullet1"/>
              <w:numPr>
                <w:ilvl w:val="0"/>
                <w:numId w:val="0"/>
              </w:numPr>
              <w:ind w:left="352" w:hanging="352"/>
            </w:pPr>
            <w:r w:rsidRPr="00D154C8">
              <w:rPr>
                <w:b/>
                <w:color w:val="BA0036"/>
              </w:rPr>
              <w:t>Arbeitsort:</w:t>
            </w:r>
            <w:r w:rsidRPr="00D154C8">
              <w:rPr>
                <w:b/>
                <w:bCs/>
              </w:rPr>
              <w:t xml:space="preserve"> </w:t>
            </w:r>
            <w:r w:rsidRPr="00D154C8">
              <w:t>Zürich und Umgebung</w:t>
            </w:r>
          </w:p>
          <w:p w14:paraId="1F286FB7" w14:textId="6E28D584" w:rsidR="0020131B" w:rsidRPr="00AB29E8" w:rsidRDefault="0020131B" w:rsidP="0020131B">
            <w:pPr>
              <w:pStyle w:val="Bullet1"/>
              <w:numPr>
                <w:ilvl w:val="0"/>
                <w:numId w:val="0"/>
              </w:numPr>
              <w:ind w:left="352" w:hanging="352"/>
            </w:pPr>
          </w:p>
        </w:tc>
        <w:tc>
          <w:tcPr>
            <w:tcW w:w="4814" w:type="dxa"/>
            <w:tcMar>
              <w:bottom w:w="208" w:type="dxa"/>
            </w:tcMar>
          </w:tcPr>
          <w:sdt>
            <w:sdtPr>
              <w:rPr>
                <w:b/>
                <w:color w:val="BA0036"/>
              </w:rPr>
              <w:id w:val="746858215"/>
              <w:lock w:val="sdtContentLocked"/>
              <w:placeholder>
                <w:docPart w:val="39FA4983EC594469A7FD96BCF89962BB"/>
              </w:placeholder>
              <w15:appearance w15:val="hidden"/>
            </w:sdtPr>
            <w:sdtEndPr/>
            <w:sdtContent>
              <w:p w14:paraId="6D5287EF" w14:textId="77777777" w:rsidR="001C4A9C" w:rsidRPr="00AB29E8" w:rsidRDefault="001C4A9C" w:rsidP="001C4A9C">
                <w:pPr>
                  <w:spacing w:after="200"/>
                  <w:rPr>
                    <w:b/>
                    <w:color w:val="BA0036"/>
                  </w:rPr>
                </w:pPr>
                <w:r w:rsidRPr="00AB29E8">
                  <w:rPr>
                    <w:b/>
                    <w:color w:val="BA0036"/>
                  </w:rPr>
                  <w:t>Ihr Profil:</w:t>
                </w:r>
              </w:p>
            </w:sdtContent>
          </w:sdt>
          <w:p w14:paraId="0B2A0AF4" w14:textId="77777777" w:rsidR="0020131B" w:rsidRDefault="0020131B" w:rsidP="0020131B">
            <w:pPr>
              <w:pStyle w:val="Bullet1"/>
            </w:pPr>
            <w:r w:rsidRPr="0020131B">
              <w:t xml:space="preserve">Mehrjährige Berufserfahrung im Bereich </w:t>
            </w:r>
          </w:p>
          <w:p w14:paraId="787C2843" w14:textId="0F255071" w:rsidR="0020131B" w:rsidRPr="0020131B" w:rsidRDefault="0020131B" w:rsidP="0020131B">
            <w:pPr>
              <w:pStyle w:val="Bullet1"/>
              <w:numPr>
                <w:ilvl w:val="0"/>
                <w:numId w:val="0"/>
              </w:numPr>
              <w:ind w:left="352"/>
            </w:pPr>
            <w:r w:rsidRPr="0020131B">
              <w:t>Umbau/Kundenarbeiten</w:t>
            </w:r>
          </w:p>
          <w:p w14:paraId="4E2186B4" w14:textId="7D663E87" w:rsidR="0020131B" w:rsidRPr="0020131B" w:rsidRDefault="0020131B" w:rsidP="0020131B">
            <w:pPr>
              <w:pStyle w:val="Bullet1"/>
            </w:pPr>
            <w:r w:rsidRPr="0020131B">
              <w:t>Selbstständige, saubere und effiziente Arbeitsweise</w:t>
            </w:r>
          </w:p>
          <w:p w14:paraId="773984AC" w14:textId="1764C628" w:rsidR="0020131B" w:rsidRPr="0020131B" w:rsidRDefault="0020131B" w:rsidP="0020131B">
            <w:pPr>
              <w:pStyle w:val="Bullet1"/>
            </w:pPr>
            <w:r w:rsidRPr="0020131B">
              <w:t>Freundliches Auftreten und gute Umgangsformen</w:t>
            </w:r>
          </w:p>
          <w:p w14:paraId="74A3C027" w14:textId="38403F7E" w:rsidR="0020131B" w:rsidRPr="0020131B" w:rsidRDefault="0020131B" w:rsidP="0020131B">
            <w:pPr>
              <w:pStyle w:val="Bullet1"/>
            </w:pPr>
            <w:r w:rsidRPr="0020131B">
              <w:t>Führerausweis Kat. B zwingend</w:t>
            </w:r>
          </w:p>
          <w:p w14:paraId="1235CE78" w14:textId="4170CC1A" w:rsidR="001C4A9C" w:rsidRPr="00AB29E8" w:rsidRDefault="0020131B" w:rsidP="0020131B">
            <w:pPr>
              <w:pStyle w:val="Bullet1"/>
            </w:pPr>
            <w:r w:rsidRPr="0020131B">
              <w:t>Deutschkenntnisse in Wort und Schrift</w:t>
            </w:r>
          </w:p>
          <w:sdt>
            <w:sdtPr>
              <w:rPr>
                <w:b/>
                <w:color w:val="BA0036"/>
              </w:rPr>
              <w:id w:val="-1027327615"/>
              <w:lock w:val="sdtContentLocked"/>
              <w:placeholder>
                <w:docPart w:val="39FA4983EC594469A7FD96BCF89962BB"/>
              </w:placeholder>
              <w15:appearance w15:val="hidden"/>
            </w:sdtPr>
            <w:sdtEndPr/>
            <w:sdtContent>
              <w:p w14:paraId="353E81C6" w14:textId="77777777" w:rsidR="001C4A9C" w:rsidRPr="00AB29E8" w:rsidRDefault="001C4A9C" w:rsidP="001C4A9C">
                <w:pPr>
                  <w:spacing w:before="400" w:after="200"/>
                  <w:rPr>
                    <w:b/>
                    <w:color w:val="BA0036"/>
                  </w:rPr>
                </w:pPr>
                <w:r w:rsidRPr="00AB29E8">
                  <w:rPr>
                    <w:b/>
                    <w:color w:val="BA0036"/>
                  </w:rPr>
                  <w:t>Wir bieten:</w:t>
                </w:r>
              </w:p>
            </w:sdtContent>
          </w:sdt>
          <w:p w14:paraId="3A055AE7" w14:textId="77777777" w:rsidR="00DB525C" w:rsidRPr="00AB29E8" w:rsidRDefault="00DB525C" w:rsidP="00DB525C">
            <w:pPr>
              <w:pStyle w:val="Bullet1"/>
            </w:pPr>
            <w:r w:rsidRPr="00AB29E8">
              <w:t>Ausgezeichnete Anstellungsbedingungen</w:t>
            </w:r>
          </w:p>
          <w:p w14:paraId="7A7D1ED0" w14:textId="77777777" w:rsidR="00DB525C" w:rsidRPr="00AB29E8" w:rsidRDefault="00DB525C" w:rsidP="00DB525C">
            <w:pPr>
              <w:pStyle w:val="Bullet1"/>
            </w:pPr>
            <w:r w:rsidRPr="00AB29E8">
              <w:t>Interessante berufliche Perspektiven</w:t>
            </w:r>
          </w:p>
          <w:p w14:paraId="2D141C08" w14:textId="77777777" w:rsidR="00DB525C" w:rsidRPr="00AB29E8" w:rsidRDefault="00DB525C" w:rsidP="00DB525C">
            <w:pPr>
              <w:pStyle w:val="Bullet1"/>
            </w:pPr>
            <w:r w:rsidRPr="00AB29E8">
              <w:t>Ein grossartiges Arbeitsklima in einem hilfsbereiten, kollegialen Team</w:t>
            </w:r>
          </w:p>
          <w:p w14:paraId="77842C27" w14:textId="77777777" w:rsidR="00DB525C" w:rsidRDefault="00DB525C" w:rsidP="00DB525C">
            <w:pPr>
              <w:pStyle w:val="Bullet1"/>
            </w:pPr>
            <w:r w:rsidRPr="00AB29E8">
              <w:t>Aus- und Weiterbildungsmöglichkeiten</w:t>
            </w:r>
          </w:p>
          <w:p w14:paraId="221150DB" w14:textId="77777777" w:rsidR="0020131B" w:rsidRDefault="0020131B" w:rsidP="0020131B">
            <w:pPr>
              <w:pStyle w:val="Bullet1"/>
            </w:pPr>
            <w:r w:rsidRPr="0020131B">
              <w:t xml:space="preserve">Eine abwechslungsreiche Tätigkeit mit </w:t>
            </w:r>
          </w:p>
          <w:p w14:paraId="6CA0835C" w14:textId="1AB4B85C" w:rsidR="0020131B" w:rsidRPr="0020131B" w:rsidRDefault="0020131B" w:rsidP="0020131B">
            <w:pPr>
              <w:pStyle w:val="Bullet1"/>
              <w:numPr>
                <w:ilvl w:val="0"/>
                <w:numId w:val="0"/>
              </w:numPr>
              <w:ind w:left="352"/>
            </w:pPr>
            <w:r w:rsidRPr="0020131B">
              <w:t>direktem Kundenkontakt</w:t>
            </w:r>
          </w:p>
          <w:p w14:paraId="775025A8" w14:textId="77777777" w:rsidR="0020131B" w:rsidRDefault="0020131B" w:rsidP="0020131B">
            <w:pPr>
              <w:pStyle w:val="Bullet1"/>
            </w:pPr>
            <w:r w:rsidRPr="0020131B">
              <w:t xml:space="preserve">Moderne Arbeitsmittel und </w:t>
            </w:r>
          </w:p>
          <w:p w14:paraId="010FAD5C" w14:textId="0D57AB37" w:rsidR="0020131B" w:rsidRPr="00AB29E8" w:rsidRDefault="0020131B" w:rsidP="0020131B">
            <w:pPr>
              <w:pStyle w:val="Bullet1"/>
              <w:numPr>
                <w:ilvl w:val="0"/>
                <w:numId w:val="0"/>
              </w:numPr>
              <w:ind w:left="352"/>
            </w:pPr>
            <w:r w:rsidRPr="0020131B">
              <w:t>gut organisierte Abläufe</w:t>
            </w:r>
          </w:p>
          <w:p w14:paraId="7DD5A05B" w14:textId="1F52CF86" w:rsidR="001C4A9C" w:rsidRPr="00AB29E8" w:rsidRDefault="001C4A9C" w:rsidP="0020131B">
            <w:pPr>
              <w:pStyle w:val="Bullet1"/>
              <w:numPr>
                <w:ilvl w:val="0"/>
                <w:numId w:val="0"/>
              </w:numPr>
              <w:ind w:left="352"/>
            </w:pPr>
          </w:p>
        </w:tc>
      </w:tr>
    </w:tbl>
    <w:p w14:paraId="487AF992" w14:textId="77777777" w:rsidR="0042172D" w:rsidRPr="00AB29E8" w:rsidRDefault="0042172D" w:rsidP="004167B8">
      <w:pPr>
        <w:pStyle w:val="InvisibleLine"/>
      </w:pPr>
    </w:p>
    <w:sectPr w:rsidR="0042172D" w:rsidRPr="00AB29E8" w:rsidSect="002575FE">
      <w:headerReference w:type="even" r:id="rId14"/>
      <w:headerReference w:type="default" r:id="rId15"/>
      <w:footerReference w:type="even" r:id="rId16"/>
      <w:footerReference w:type="default" r:id="rId17"/>
      <w:headerReference w:type="first" r:id="rId18"/>
      <w:footerReference w:type="first" r:id="rId19"/>
      <w:pgSz w:w="11906" w:h="16838" w:code="9"/>
      <w:pgMar w:top="1780" w:right="1134" w:bottom="2268" w:left="1134" w:header="87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D974" w14:textId="77777777" w:rsidR="00B81B18" w:rsidRDefault="00B81B18" w:rsidP="00F657BF">
      <w:pPr>
        <w:spacing w:line="240" w:lineRule="auto"/>
      </w:pPr>
      <w:r>
        <w:separator/>
      </w:r>
    </w:p>
  </w:endnote>
  <w:endnote w:type="continuationSeparator" w:id="0">
    <w:p w14:paraId="56365071" w14:textId="77777777" w:rsidR="00B81B18" w:rsidRDefault="00B81B18"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506A7" w14:textId="77777777" w:rsidR="004E2045" w:rsidRDefault="004E20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6F5E" w14:textId="77777777" w:rsidR="004E2045" w:rsidRDefault="004E204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alias w:val="CustomElements.Footer.Korrespondenz.Kontaktdaten.Person"/>
      <w:tag w:val="CustomElements.Footer.Korrespondenz.Kontaktdaten.Person"/>
      <w:id w:val="1274670349"/>
      <w:lock w:val="sdtContentLocked"/>
      <w:placeholder>
        <w:docPart w:val="39FA4983EC594469A7FD96BCF89962BB"/>
      </w:placeholder>
      <w:dataBinding w:xpath="//Text[@id='CustomElements.Footer.Korrespondenz.Kontaktdaten.Person']" w:storeItemID="{382E39BD-4EAF-437D-9E17-4F65634D629B}"/>
      <w:text w:multiLine="1"/>
    </w:sdtPr>
    <w:sdtEndPr/>
    <w:sdtContent>
      <w:p w14:paraId="0C3E2000" w14:textId="77777777" w:rsidR="004E2045" w:rsidRPr="00D8461E" w:rsidRDefault="00330AE0" w:rsidP="00D01CBC">
        <w:pPr>
          <w:rPr>
            <w:color w:val="FFFFFF" w:themeColor="background1"/>
          </w:rPr>
        </w:pPr>
        <w:r>
          <w:rPr>
            <w:color w:val="FFFFFF" w:themeColor="background1"/>
          </w:rPr>
          <w:t>Kontaktperson:</w:t>
        </w:r>
        <w:r>
          <w:rPr>
            <w:color w:val="FFFFFF" w:themeColor="background1"/>
          </w:rPr>
          <w:br/>
          <w:t>hr@spleissbau.ch</w:t>
        </w:r>
        <w:r>
          <w:rPr>
            <w:color w:val="FFFFFF" w:themeColor="background1"/>
          </w:rPr>
          <w:br/>
          <w:t>spleissbau.ch</w:t>
        </w:r>
      </w:p>
    </w:sdtContent>
  </w:sdt>
  <w:p w14:paraId="465E501B" w14:textId="77777777" w:rsidR="004E2045" w:rsidRPr="00D8461E" w:rsidRDefault="004E2045" w:rsidP="00D01CBC">
    <w:pPr>
      <w:pStyle w:val="Neutral85"/>
      <w:rPr>
        <w:color w:val="FFFFFF" w:themeColor="background1"/>
      </w:rPr>
    </w:pPr>
    <w:r>
      <w:rPr>
        <w:noProof/>
        <w:lang w:eastAsia="de-CH"/>
      </w:rPr>
      <mc:AlternateContent>
        <mc:Choice Requires="wps">
          <w:drawing>
            <wp:anchor distT="0" distB="0" distL="0" distR="0" simplePos="0" relativeHeight="251667456" behindDoc="0" locked="0" layoutInCell="1" allowOverlap="1" wp14:anchorId="3A2C2427" wp14:editId="4A73BB38">
              <wp:simplePos x="0" y="0"/>
              <wp:positionH relativeFrom="column">
                <wp:posOffset>-93925</wp:posOffset>
              </wp:positionH>
              <wp:positionV relativeFrom="page">
                <wp:posOffset>8557591</wp:posOffset>
              </wp:positionV>
              <wp:extent cx="2599690" cy="683785"/>
              <wp:effectExtent l="0" t="0" r="0" b="2540"/>
              <wp:wrapNone/>
              <wp:docPr id="100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683785"/>
                      </a:xfrm>
                      <a:prstGeom prst="rect">
                        <a:avLst/>
                      </a:prstGeom>
                      <a:solidFill>
                        <a:srgbClr val="FFFFFF"/>
                      </a:solidFill>
                      <a:ln w="9525">
                        <a:noFill/>
                        <a:miter lim="800000"/>
                        <a:headEnd/>
                        <a:tailEnd/>
                      </a:ln>
                    </wps:spPr>
                    <wps:txbx>
                      <w:txbxContent>
                        <w:sdt>
                          <w:sdtPr>
                            <w:rPr>
                              <w:rFonts w:cs="Arial"/>
                              <w:color w:val="BA0036"/>
                              <w:szCs w:val="20"/>
                              <w:shd w:val="clear" w:color="auto" w:fill="FFFFFF"/>
                            </w:rPr>
                            <w:id w:val="-286967036"/>
                            <w:lock w:val="sdtContentLocked"/>
                            <w:placeholder>
                              <w:docPart w:val="39FA4983EC594469A7FD96BCF89962BB"/>
                            </w:placeholder>
                          </w:sdtPr>
                          <w:sdtEndPr/>
                          <w:sdtContent>
                            <w:p w14:paraId="0829C115" w14:textId="77777777" w:rsidR="004E2045" w:rsidRPr="00C275BD" w:rsidRDefault="004E2045" w:rsidP="00181061">
                              <w:pPr>
                                <w:suppressOverlap/>
                                <w:rPr>
                                  <w:rFonts w:cs="Arial"/>
                                  <w:color w:val="BA0036"/>
                                  <w:szCs w:val="20"/>
                                  <w:shd w:val="clear" w:color="auto" w:fill="FFFFFF"/>
                                </w:rPr>
                              </w:pPr>
                              <w:r w:rsidRPr="00C275BD">
                                <w:rPr>
                                  <w:rFonts w:cs="Arial"/>
                                  <w:color w:val="BA0036"/>
                                  <w:szCs w:val="20"/>
                                  <w:shd w:val="clear" w:color="auto" w:fill="FFFFFF"/>
                                </w:rPr>
                                <w:t xml:space="preserve">Möchten Sie mehr dazu erfahren? </w:t>
                              </w:r>
                            </w:p>
                            <w:p w14:paraId="44E0E70B" w14:textId="77777777" w:rsidR="004E2045" w:rsidRPr="00C275BD" w:rsidRDefault="004E2045" w:rsidP="00181061">
                              <w:pPr>
                                <w:rPr>
                                  <w:color w:val="BA0036"/>
                                </w:rPr>
                              </w:pPr>
                              <w:r w:rsidRPr="00C275BD">
                                <w:rPr>
                                  <w:rFonts w:cs="Arial"/>
                                  <w:color w:val="BA0036"/>
                                  <w:szCs w:val="20"/>
                                  <w:shd w:val="clear" w:color="auto" w:fill="FFFFFF"/>
                                </w:rPr>
                                <w:t>Dann freuen wir uns auf Ihre vollständigen Bewerbungsunterlagen (PDF-Dateien).</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C2427" id="_x0000_t202" coordsize="21600,21600" o:spt="202" path="m,l,21600r21600,l21600,xe">
              <v:stroke joinstyle="miter"/>
              <v:path gradientshapeok="t" o:connecttype="rect"/>
            </v:shapetype>
            <v:shape id="Textfeld 2" o:spid="_x0000_s1028" type="#_x0000_t202" style="position:absolute;margin-left:-7.4pt;margin-top:673.85pt;width:204.7pt;height:53.8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" stroked="f">
              <v:textbox>
                <w:txbxContent>
                  <w:sdt>
                    <w:sdtPr>
                      <w:rPr>
                        <w:rFonts w:cs="Arial"/>
                        <w:color w:val="BA0036"/>
                        <w:szCs w:val="20"/>
                        <w:shd w:val="clear" w:color="auto" w:fill="FFFFFF"/>
                      </w:rPr>
                      <w:id w:val="-286967036"/>
                      <w:lock w:val="sdtContentLocked"/>
                      <w:placeholder>
                        <w:docPart w:val="39FA4983EC594469A7FD96BCF89962BB"/>
                      </w:placeholder>
                    </w:sdtPr>
                    <w:sdtEndPr/>
                    <w:sdtContent>
                      <w:p w14:paraId="0829C115" w14:textId="77777777" w:rsidR="004E2045" w:rsidRPr="00C275BD" w:rsidRDefault="004E2045" w:rsidP="00181061">
                        <w:pPr>
                          <w:suppressOverlap/>
                          <w:rPr>
                            <w:rFonts w:cs="Arial"/>
                            <w:color w:val="BA0036"/>
                            <w:szCs w:val="20"/>
                            <w:shd w:val="clear" w:color="auto" w:fill="FFFFFF"/>
                          </w:rPr>
                        </w:pPr>
                        <w:r w:rsidRPr="00C275BD">
                          <w:rPr>
                            <w:rFonts w:cs="Arial"/>
                            <w:color w:val="BA0036"/>
                            <w:szCs w:val="20"/>
                            <w:shd w:val="clear" w:color="auto" w:fill="FFFFFF"/>
                          </w:rPr>
                          <w:t xml:space="preserve">Möchten Sie mehr dazu erfahren? </w:t>
                        </w:r>
                      </w:p>
                      <w:p w14:paraId="44E0E70B" w14:textId="77777777" w:rsidR="004E2045" w:rsidRPr="00C275BD" w:rsidRDefault="004E2045" w:rsidP="00181061">
                        <w:pPr>
                          <w:rPr>
                            <w:color w:val="BA0036"/>
                          </w:rPr>
                        </w:pPr>
                        <w:r w:rsidRPr="00C275BD">
                          <w:rPr>
                            <w:rFonts w:cs="Arial"/>
                            <w:color w:val="BA0036"/>
                            <w:szCs w:val="20"/>
                            <w:shd w:val="clear" w:color="auto" w:fill="FFFFFF"/>
                          </w:rPr>
                          <w:t>Dann freuen wir uns auf Ihre vollständigen Bewerbungsunterlagen (PDF-Dateien).</w:t>
                        </w:r>
                      </w:p>
                    </w:sdtContent>
                  </w:sdt>
                </w:txbxContent>
              </v:textbox>
              <w10:wrap anchory="page"/>
            </v:shape>
          </w:pict>
        </mc:Fallback>
      </mc:AlternateContent>
    </w:r>
    <w:r w:rsidRPr="00D8461E">
      <w:rPr>
        <w:noProof/>
        <w:color w:val="FFFFFF" w:themeColor="background1"/>
        <w:lang w:eastAsia="de-CH"/>
      </w:rPr>
      <mc:AlternateContent>
        <mc:Choice Requires="wps">
          <w:drawing>
            <wp:anchor distT="45720" distB="45720" distL="114300" distR="114300" simplePos="0" relativeHeight="251665408" behindDoc="1" locked="0" layoutInCell="1" allowOverlap="1" wp14:anchorId="54E21F05" wp14:editId="01CCEE31">
              <wp:simplePos x="0" y="0"/>
              <wp:positionH relativeFrom="page">
                <wp:posOffset>0</wp:posOffset>
              </wp:positionH>
              <wp:positionV relativeFrom="margin">
                <wp:posOffset>5956935</wp:posOffset>
              </wp:positionV>
              <wp:extent cx="7559675" cy="1439545"/>
              <wp:effectExtent l="0" t="0" r="3175" b="8255"/>
              <wp:wrapNone/>
              <wp:docPr id="100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1439545"/>
                      </a:xfrm>
                      <a:prstGeom prst="rect">
                        <a:avLst/>
                      </a:prstGeom>
                      <a:solidFill>
                        <a:srgbClr val="BA0036"/>
                      </a:solidFill>
                      <a:ln w="9525">
                        <a:noFill/>
                        <a:miter lim="800000"/>
                        <a:headEnd/>
                        <a:tailEnd/>
                      </a:ln>
                    </wps:spPr>
                    <wps:txbx>
                      <w:txbxContent>
                        <w:p w14:paraId="1003930E" w14:textId="77777777" w:rsidR="004E2045" w:rsidRDefault="004E2045" w:rsidP="001B476F">
                          <w:pPr>
                            <w:pStyle w:val="Invisibl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21F05" id="_x0000_s1029" type="#_x0000_t202" style="position:absolute;margin-left:0;margin-top:469.05pt;width:595.25pt;height:113.3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" fillcolor="#ba0036" stroked="f">
              <v:textbox>
                <w:txbxContent>
                  <w:p w14:paraId="1003930E" w14:textId="77777777" w:rsidR="004E2045" w:rsidRDefault="004E2045" w:rsidP="001B476F">
                    <w:pPr>
                      <w:pStyle w:val="InvisibleLine"/>
                    </w:pPr>
                  </w:p>
                </w:txbxContent>
              </v:textbox>
              <w10:wrap anchorx="page" anchory="margin"/>
            </v:shape>
          </w:pict>
        </mc:Fallback>
      </mc:AlternateContent>
    </w:r>
  </w:p>
  <w:p w14:paraId="2B33E6D0" w14:textId="77777777" w:rsidR="004E2045" w:rsidRDefault="004E2045" w:rsidP="00D8461E">
    <w:pPr>
      <w:pStyle w:val="Neutral85"/>
      <w:jc w:val="center"/>
      <w:rPr>
        <w:color w:val="FFFFFF" w:themeColor="background1"/>
      </w:rPr>
    </w:pPr>
  </w:p>
  <w:sdt>
    <w:sdtPr>
      <w:rPr>
        <w:color w:val="FFFFFF" w:themeColor="background1"/>
      </w:rPr>
      <w:alias w:val="CustomElements.Footer.Korrespondenz.Kontaktdaten.Firma"/>
      <w:tag w:val="CustomElements.Footer.Korrespondenz.Kontaktdaten.Firma"/>
      <w:id w:val="-502360477"/>
      <w:lock w:val="sdtContentLocked"/>
      <w:placeholder>
        <w:docPart w:val="39FA4983EC594469A7FD96BCF89962BB"/>
      </w:placeholder>
      <w:dataBinding w:xpath="//Text[@id='CustomElements.Footer.Korrespondenz.Kontaktdaten.Firma']" w:storeItemID="{382E39BD-4EAF-437D-9E17-4F65634D629B}"/>
      <w:text w:multiLine="1"/>
    </w:sdtPr>
    <w:sdtEndPr/>
    <w:sdtContent>
      <w:p w14:paraId="012A8C96" w14:textId="77777777" w:rsidR="004E2045" w:rsidRPr="00F70AC2" w:rsidRDefault="00330AE0" w:rsidP="00D8461E">
        <w:pPr>
          <w:pStyle w:val="Neutral85"/>
          <w:jc w:val="center"/>
        </w:pPr>
        <w:r>
          <w:rPr>
            <w:color w:val="FFFFFF" w:themeColor="background1"/>
          </w:rPr>
          <w:t>SPLEISS AG | Untere Heslibachstrasse 46 | 8700 Küsnacht | Telefon +41 44 385 85 85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77136" w14:textId="77777777" w:rsidR="00B81B18" w:rsidRDefault="00B81B18" w:rsidP="00F657BF">
      <w:pPr>
        <w:spacing w:line="240" w:lineRule="auto"/>
      </w:pPr>
      <w:r>
        <w:separator/>
      </w:r>
    </w:p>
  </w:footnote>
  <w:footnote w:type="continuationSeparator" w:id="0">
    <w:p w14:paraId="308221BB" w14:textId="77777777" w:rsidR="00B81B18" w:rsidRDefault="00B81B18"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50CED" w14:textId="77777777" w:rsidR="004E2045" w:rsidRDefault="004E20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0" w:type="dxa"/>
      <w:tblCellMar>
        <w:left w:w="0" w:type="dxa"/>
        <w:right w:w="0" w:type="dxa"/>
      </w:tblCellMar>
      <w:tblLook w:val="04A0" w:firstRow="1" w:lastRow="0" w:firstColumn="1" w:lastColumn="0" w:noHBand="0" w:noVBand="1"/>
    </w:tblPr>
    <w:tblGrid>
      <w:gridCol w:w="9570"/>
    </w:tblGrid>
    <w:tr w:rsidR="00955AFB" w14:paraId="2D428BC1" w14:textId="77777777" w:rsidTr="00DD03A8">
      <w:trPr>
        <w:trHeight w:val="2268"/>
      </w:trPr>
      <w:tc>
        <w:tcPr>
          <w:tcW w:w="9570" w:type="dxa"/>
        </w:tcPr>
        <w:p w14:paraId="145F761A" w14:textId="77777777" w:rsidR="004E2045" w:rsidRDefault="004E2045" w:rsidP="00955AFB">
          <w:pPr>
            <w:pStyle w:val="Kopfzeile"/>
          </w:pPr>
          <w:r>
            <w:rPr>
              <w:noProof/>
              <w:lang w:eastAsia="de-CH"/>
            </w:rPr>
            <mc:AlternateContent>
              <mc:Choice Requires="wps">
                <w:drawing>
                  <wp:anchor distT="0" distB="0" distL="114300" distR="114300" simplePos="0" relativeHeight="251661312" behindDoc="0" locked="0" layoutInCell="1" allowOverlap="1" wp14:anchorId="44EF1DA0" wp14:editId="24505493">
                    <wp:simplePos x="0" y="0"/>
                    <wp:positionH relativeFrom="column">
                      <wp:posOffset>3384550</wp:posOffset>
                    </wp:positionH>
                    <wp:positionV relativeFrom="paragraph">
                      <wp:posOffset>0</wp:posOffset>
                    </wp:positionV>
                    <wp:extent cx="2692800" cy="1242000"/>
                    <wp:effectExtent l="0" t="0" r="12700" b="0"/>
                    <wp:wrapNone/>
                    <wp:docPr id="10007" name="###Logo###1"/>
                    <wp:cNvGraphicFramePr/>
                    <a:graphic xmlns:a="http://schemas.openxmlformats.org/drawingml/2006/main">
                      <a:graphicData uri="http://schemas.microsoft.com/office/word/2010/wordprocessingShape">
                        <wps:wsp>
                          <wps:cNvSpPr txBox="1"/>
                          <wps:spPr>
                            <a:xfrm>
                              <a:off x="0" y="0"/>
                              <a:ext cx="2692800" cy="1242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DA8C71" w14:textId="77777777" w:rsidR="004E2045" w:rsidRDefault="004E2045" w:rsidP="00955AFB">
                                <w:pPr>
                                  <w:pStyle w:val="KeinLeerraum"/>
                                </w:pPr>
                                <w:r>
                                  <w:rPr>
                                    <w:noProof/>
                                    <w:lang w:eastAsia="de-CH"/>
                                  </w:rPr>
                                  <w:drawing>
                                    <wp:inline distT="0" distB="0" distL="0" distR="0" wp14:anchorId="22DD902E" wp14:editId="28F0FE24">
                                      <wp:extent cx="2026694" cy="865707"/>
                                      <wp:effectExtent l="0" t="0" r="0" b="0"/>
                                      <wp:docPr id="10008" name="ooImg_50157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oImg_1292906425"/>
                                              <pic:cNvPicPr/>
                                            </pic:nvPicPr>
                                            <pic:blipFill>
                                              <a:blip r:embed="rId1">
                                                <a:extLst>
                                                  <a:ext uri="{28A0092B-C50C-407E-A947-70E740481C1C}">
                                                    <a14:useLocalDpi xmlns:a14="http://schemas.microsoft.com/office/drawing/2010/main" val="0"/>
                                                  </a:ext>
                                                </a:extLst>
                                              </a:blip>
                                              <a:stretch>
                                                <a:fillRect/>
                                              </a:stretch>
                                            </pic:blipFill>
                                            <pic:spPr>
                                              <a:xfrm>
                                                <a:off x="0" y="0"/>
                                                <a:ext cx="2026694" cy="865707"/>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F1DA0" id="_x0000_t202" coordsize="21600,21600" o:spt="202" path="m,l,21600r21600,l21600,xe">
                    <v:stroke joinstyle="miter"/>
                    <v:path gradientshapeok="t" o:connecttype="rect"/>
                  </v:shapetype>
                  <v:shape id="###Logo###1" o:spid="_x0000_s1026" type="#_x0000_t202" style="position:absolute;margin-left:266.5pt;margin-top:0;width:212.05pt;height:9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" filled="f" stroked="f" strokeweight=".5pt">
                    <v:textbox inset="0,0,0,0">
                      <w:txbxContent>
                        <w:p w14:paraId="2DDA8C71" w14:textId="77777777" w:rsidR="004E2045" w:rsidRDefault="004E2045" w:rsidP="00955AFB">
                          <w:pPr>
                            <w:pStyle w:val="KeinLeerraum"/>
                          </w:pPr>
                          <w:r>
                            <w:rPr>
                              <w:noProof/>
                              <w:lang w:eastAsia="de-CH"/>
                            </w:rPr>
                            <w:drawing>
                              <wp:inline distT="0" distB="0" distL="0" distR="0" wp14:anchorId="22DD902E" wp14:editId="28F0FE24">
                                <wp:extent cx="2026694" cy="865707"/>
                                <wp:effectExtent l="0" t="0" r="0" b="0"/>
                                <wp:docPr id="10008" name="ooImg_501574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oImg_1292906425"/>
                                        <pic:cNvPicPr/>
                                      </pic:nvPicPr>
                                      <pic:blipFill>
                                        <a:blip r:embed="rId2">
                                          <a:extLst>
                                            <a:ext uri="{28A0092B-C50C-407E-A947-70E740481C1C}">
                                              <a14:useLocalDpi xmlns:a14="http://schemas.microsoft.com/office/drawing/2010/main" val="0"/>
                                            </a:ext>
                                          </a:extLst>
                                        </a:blip>
                                        <a:stretch>
                                          <a:fillRect/>
                                        </a:stretch>
                                      </pic:blipFill>
                                      <pic:spPr>
                                        <a:xfrm>
                                          <a:off x="0" y="0"/>
                                          <a:ext cx="2026694" cy="865707"/>
                                        </a:xfrm>
                                        <a:prstGeom prst="rect">
                                          <a:avLst/>
                                        </a:prstGeom>
                                      </pic:spPr>
                                    </pic:pic>
                                  </a:graphicData>
                                </a:graphic>
                              </wp:inline>
                            </w:drawing>
                          </w:r>
                        </w:p>
                      </w:txbxContent>
                    </v:textbox>
                  </v:shape>
                </w:pict>
              </mc:Fallback>
            </mc:AlternateContent>
          </w:r>
        </w:p>
      </w:tc>
    </w:tr>
  </w:tbl>
  <w:p w14:paraId="6CF82974" w14:textId="77777777" w:rsidR="00F657BF" w:rsidRPr="00955AFB" w:rsidRDefault="00F657BF" w:rsidP="00955AFB">
    <w:pPr>
      <w:pStyle w:val="Invisibl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42A0" w14:textId="77777777" w:rsidR="004E2045" w:rsidRDefault="004E2045" w:rsidP="00D41044">
    <w:pPr>
      <w:pStyle w:val="InvisibleLine"/>
    </w:pPr>
  </w:p>
  <w:tbl>
    <w:tblPr>
      <w:tblW w:w="11907" w:type="dxa"/>
      <w:tblInd w:w="-1134" w:type="dxa"/>
      <w:tblLayout w:type="fixed"/>
      <w:tblCellMar>
        <w:left w:w="0" w:type="dxa"/>
        <w:right w:w="0" w:type="dxa"/>
      </w:tblCellMar>
      <w:tblLook w:val="04A0" w:firstRow="1" w:lastRow="0" w:firstColumn="1" w:lastColumn="0" w:noHBand="0" w:noVBand="1"/>
    </w:tblPr>
    <w:tblGrid>
      <w:gridCol w:w="11907"/>
    </w:tblGrid>
    <w:tr w:rsidR="0026644B" w:rsidRPr="00FE4D83" w14:paraId="0663A26F" w14:textId="77777777" w:rsidTr="008A1410">
      <w:trPr>
        <w:trHeight w:val="1135"/>
      </w:trPr>
      <w:tc>
        <w:tcPr>
          <w:tcW w:w="11907" w:type="dxa"/>
          <w:tcMar>
            <w:left w:w="0" w:type="dxa"/>
            <w:right w:w="0" w:type="dxa"/>
          </w:tcMar>
        </w:tcPr>
        <w:p w14:paraId="10C8E771" w14:textId="77777777" w:rsidR="004E2045" w:rsidRPr="00FE4D83" w:rsidRDefault="004E2045" w:rsidP="008A1410">
          <w:bookmarkStart w:id="0" w:name="_cs_cbd92b5ad1ef4f1481a972f70ea18e3e"/>
        </w:p>
      </w:tc>
    </w:tr>
    <w:tr w:rsidR="0026644B" w:rsidRPr="00FE4D83" w14:paraId="42F1BE5D" w14:textId="77777777" w:rsidTr="008A1410">
      <w:trPr>
        <w:trHeight w:hRule="exact" w:val="2750"/>
      </w:trPr>
      <w:tc>
        <w:tcPr>
          <w:tcW w:w="11907" w:type="dxa"/>
        </w:tcPr>
        <w:p w14:paraId="375B41A2" w14:textId="77777777" w:rsidR="004E2045" w:rsidRPr="00FE4D83" w:rsidRDefault="004E2045" w:rsidP="008A1410">
          <w:r>
            <w:rPr>
              <w:noProof/>
              <w:lang w:eastAsia="de-CH"/>
            </w:rPr>
            <w:drawing>
              <wp:inline distT="0" distB="0" distL="0" distR="0" wp14:anchorId="38C94FE3" wp14:editId="1E0A920E">
                <wp:extent cx="7560000" cy="1789200"/>
                <wp:effectExtent l="0" t="0" r="3175" b="190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PLEISS AG.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789200"/>
                        </a:xfrm>
                        <a:prstGeom prst="rect">
                          <a:avLst/>
                        </a:prstGeom>
                      </pic:spPr>
                    </pic:pic>
                  </a:graphicData>
                </a:graphic>
              </wp:inline>
            </w:drawing>
          </w:r>
        </w:p>
      </w:tc>
    </w:tr>
    <w:tr w:rsidR="0026644B" w:rsidRPr="00FE4D83" w14:paraId="3B36E2DD" w14:textId="77777777" w:rsidTr="008A1410">
      <w:trPr>
        <w:trHeight w:hRule="exact" w:val="425"/>
      </w:trPr>
      <w:tc>
        <w:tcPr>
          <w:tcW w:w="11907" w:type="dxa"/>
        </w:tcPr>
        <w:p w14:paraId="4F20DFCF" w14:textId="77777777" w:rsidR="004E2045" w:rsidRDefault="004E2045" w:rsidP="008A1410">
          <w:pPr>
            <w:pStyle w:val="InvisibleLine"/>
            <w:rPr>
              <w:noProof/>
              <w:lang w:eastAsia="de-CH"/>
            </w:rPr>
          </w:pPr>
        </w:p>
      </w:tc>
    </w:tr>
  </w:tbl>
  <w:p w14:paraId="43AA09E2" w14:textId="77777777" w:rsidR="004E2045" w:rsidRDefault="004E2045" w:rsidP="0026644B">
    <w:pPr>
      <w:pStyle w:val="InvisibleLine"/>
    </w:pPr>
    <w:r>
      <w:rPr>
        <w:noProof/>
        <w:lang w:eastAsia="de-CH"/>
      </w:rPr>
      <mc:AlternateContent>
        <mc:Choice Requires="wps">
          <w:drawing>
            <wp:anchor distT="0" distB="0" distL="114300" distR="114300" simplePos="0" relativeHeight="251669504" behindDoc="0" locked="0" layoutInCell="1" allowOverlap="1" wp14:anchorId="1691EDB8" wp14:editId="77595C05">
              <wp:simplePos x="0" y="0"/>
              <wp:positionH relativeFrom="margin">
                <wp:align>right</wp:align>
              </wp:positionH>
              <wp:positionV relativeFrom="page">
                <wp:posOffset>359410</wp:posOffset>
              </wp:positionV>
              <wp:extent cx="1846800" cy="1242000"/>
              <wp:effectExtent l="0" t="0" r="1270" b="0"/>
              <wp:wrapNone/>
              <wp:docPr id="1" name="###Logo###1"/>
              <wp:cNvGraphicFramePr/>
              <a:graphic xmlns:a="http://schemas.openxmlformats.org/drawingml/2006/main">
                <a:graphicData uri="http://schemas.microsoft.com/office/word/2010/wordprocessingShape">
                  <wps:wsp>
                    <wps:cNvSpPr txBox="1"/>
                    <wps:spPr>
                      <a:xfrm>
                        <a:off x="0" y="0"/>
                        <a:ext cx="1846800" cy="1242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CA3155" w14:textId="77777777" w:rsidR="004E2045" w:rsidRDefault="004E2045" w:rsidP="0026644B">
                          <w:pPr>
                            <w:pStyle w:val="KeinLeerraum"/>
                            <w:jc w:val="right"/>
                          </w:pPr>
                          <w:r>
                            <w:rPr>
                              <w:noProof/>
                              <w:lang w:eastAsia="de-CH"/>
                            </w:rPr>
                            <w:drawing>
                              <wp:inline distT="0" distB="0" distL="0" distR="0" wp14:anchorId="40528538" wp14:editId="38CD7C87">
                                <wp:extent cx="1841151" cy="786452"/>
                                <wp:effectExtent l="0" t="0" r="6985" b="0"/>
                                <wp:docPr id="2" name="ooImg_25688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41151" cy="786452"/>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1EDB8" id="_x0000_t202" coordsize="21600,21600" o:spt="202" path="m,l,21600r21600,l21600,xe">
              <v:stroke joinstyle="miter"/>
              <v:path gradientshapeok="t" o:connecttype="rect"/>
            </v:shapetype>
            <v:shape id="_x0000_s1027" type="#_x0000_t202" style="position:absolute;margin-left:94.2pt;margin-top:28.3pt;width:145.4pt;height:97.8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" filled="f" stroked="f" strokeweight=".5pt">
              <v:textbox inset="0,0,0,0">
                <w:txbxContent>
                  <w:p w14:paraId="2DCA3155" w14:textId="77777777" w:rsidR="004E2045" w:rsidRDefault="004E2045" w:rsidP="0026644B">
                    <w:pPr>
                      <w:pStyle w:val="KeinLeerraum"/>
                      <w:jc w:val="right"/>
                    </w:pPr>
                    <w:r>
                      <w:rPr>
                        <w:noProof/>
                        <w:lang w:eastAsia="de-CH"/>
                      </w:rPr>
                      <w:drawing>
                        <wp:inline distT="0" distB="0" distL="0" distR="0" wp14:anchorId="40528538" wp14:editId="38CD7C87">
                          <wp:extent cx="1841151" cy="786452"/>
                          <wp:effectExtent l="0" t="0" r="6985" b="0"/>
                          <wp:docPr id="2" name="ooImg_25688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41151" cy="786452"/>
                                  </a:xfrm>
                                  <a:prstGeom prst="rect">
                                    <a:avLst/>
                                  </a:prstGeom>
                                </pic:spPr>
                              </pic:pic>
                            </a:graphicData>
                          </a:graphic>
                        </wp:inline>
                      </w:drawing>
                    </w:r>
                  </w:p>
                </w:txbxContent>
              </v:textbox>
              <w10:wrap anchorx="margin" anchory="page"/>
            </v:shape>
          </w:pict>
        </mc:Fallback>
      </mc:AlternateContent>
    </w:r>
    <w:r w:rsidRPr="00181061">
      <w:rPr>
        <w:noProof/>
      </w:rPr>
      <w:t xml:space="preserve"> </w:t>
    </w:r>
  </w:p>
  <w:bookmarkEnd w:id="0"/>
  <w:p w14:paraId="6D49F585" w14:textId="77777777" w:rsidR="004E2045" w:rsidRPr="00D41044" w:rsidRDefault="004E2045" w:rsidP="00D41044">
    <w:pPr>
      <w:pStyle w:val="Invisibl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53B"/>
    <w:multiLevelType w:val="multilevel"/>
    <w:tmpl w:val="757CAE8A"/>
    <w:lvl w:ilvl="0">
      <w:start w:val="1"/>
      <w:numFmt w:val="decimal"/>
      <w:pStyle w:val="BauprotokollTitel"/>
      <w:lvlText w:val="%1."/>
      <w:lvlJc w:val="left"/>
      <w:pPr>
        <w:ind w:left="352" w:hanging="352"/>
      </w:pPr>
      <w:rPr>
        <w:rFonts w:hint="default"/>
      </w:rPr>
    </w:lvl>
    <w:lvl w:ilvl="1">
      <w:start w:val="1"/>
      <w:numFmt w:val="decimal"/>
      <w:pStyle w:val="BauprotokollTitel1"/>
      <w:lvlText w:val="%1.%2"/>
      <w:lvlJc w:val="left"/>
      <w:pPr>
        <w:ind w:left="704" w:hanging="352"/>
      </w:pPr>
      <w:rPr>
        <w:rFonts w:hint="default"/>
      </w:rPr>
    </w:lvl>
    <w:lvl w:ilvl="2">
      <w:start w:val="1"/>
      <w:numFmt w:val="none"/>
      <w:lvlText w:val=""/>
      <w:lvlJc w:val="right"/>
      <w:pPr>
        <w:ind w:left="1056" w:hanging="352"/>
      </w:pPr>
      <w:rPr>
        <w:rFonts w:hint="default"/>
      </w:rPr>
    </w:lvl>
    <w:lvl w:ilvl="3">
      <w:start w:val="1"/>
      <w:numFmt w:val="none"/>
      <w:lvlText w:val=""/>
      <w:lvlJc w:val="left"/>
      <w:pPr>
        <w:ind w:left="1408" w:hanging="352"/>
      </w:pPr>
      <w:rPr>
        <w:rFonts w:hint="default"/>
      </w:rPr>
    </w:lvl>
    <w:lvl w:ilvl="4">
      <w:start w:val="1"/>
      <w:numFmt w:val="none"/>
      <w:lvlText w:val=""/>
      <w:lvlJc w:val="left"/>
      <w:pPr>
        <w:ind w:left="1760" w:hanging="352"/>
      </w:pPr>
      <w:rPr>
        <w:rFonts w:hint="default"/>
      </w:rPr>
    </w:lvl>
    <w:lvl w:ilvl="5">
      <w:start w:val="1"/>
      <w:numFmt w:val="none"/>
      <w:lvlText w:val=""/>
      <w:lvlJc w:val="right"/>
      <w:pPr>
        <w:ind w:left="2112" w:hanging="352"/>
      </w:pPr>
      <w:rPr>
        <w:rFonts w:hint="default"/>
      </w:rPr>
    </w:lvl>
    <w:lvl w:ilvl="6">
      <w:start w:val="1"/>
      <w:numFmt w:val="none"/>
      <w:lvlText w:val=""/>
      <w:lvlJc w:val="left"/>
      <w:pPr>
        <w:ind w:left="2464" w:hanging="352"/>
      </w:pPr>
      <w:rPr>
        <w:rFonts w:hint="default"/>
      </w:rPr>
    </w:lvl>
    <w:lvl w:ilvl="7">
      <w:start w:val="1"/>
      <w:numFmt w:val="none"/>
      <w:lvlText w:val=""/>
      <w:lvlJc w:val="left"/>
      <w:pPr>
        <w:ind w:left="2816" w:hanging="352"/>
      </w:pPr>
      <w:rPr>
        <w:rFonts w:hint="default"/>
      </w:rPr>
    </w:lvl>
    <w:lvl w:ilvl="8">
      <w:start w:val="1"/>
      <w:numFmt w:val="none"/>
      <w:lvlText w:val=""/>
      <w:lvlJc w:val="right"/>
      <w:pPr>
        <w:ind w:left="3168" w:hanging="352"/>
      </w:pPr>
      <w:rPr>
        <w:rFonts w:hint="default"/>
      </w:rPr>
    </w:lvl>
  </w:abstractNum>
  <w:abstractNum w:abstractNumId="1" w15:restartNumberingAfterBreak="0">
    <w:nsid w:val="151E45B8"/>
    <w:multiLevelType w:val="multilevel"/>
    <w:tmpl w:val="700AA154"/>
    <w:lvl w:ilvl="0">
      <w:start w:val="1"/>
      <w:numFmt w:val="lowerLetter"/>
      <w:pStyle w:val="Alphabetic1"/>
      <w:lvlText w:val="%1)"/>
      <w:lvlJc w:val="left"/>
      <w:pPr>
        <w:ind w:left="352" w:hanging="352"/>
      </w:pPr>
      <w:rPr>
        <w:rFonts w:hint="default"/>
      </w:rPr>
    </w:lvl>
    <w:lvl w:ilvl="1">
      <w:start w:val="1"/>
      <w:numFmt w:val="lowerLetter"/>
      <w:pStyle w:val="Alphabetic2"/>
      <w:lvlText w:val="%2)"/>
      <w:lvlJc w:val="left"/>
      <w:pPr>
        <w:ind w:left="704" w:hanging="352"/>
      </w:pPr>
      <w:rPr>
        <w:rFonts w:hint="default"/>
      </w:rPr>
    </w:lvl>
    <w:lvl w:ilvl="2">
      <w:start w:val="1"/>
      <w:numFmt w:val="lowerLetter"/>
      <w:pStyle w:val="Alphabetic3"/>
      <w:lvlText w:val="%3)"/>
      <w:lvlJc w:val="left"/>
      <w:pPr>
        <w:ind w:left="1056" w:hanging="352"/>
      </w:pPr>
      <w:rPr>
        <w:rFonts w:hint="default"/>
      </w:rPr>
    </w:lvl>
    <w:lvl w:ilvl="3">
      <w:start w:val="1"/>
      <w:numFmt w:val="lowerLetter"/>
      <w:pStyle w:val="Alphabetic4"/>
      <w:lvlText w:val="%4)"/>
      <w:lvlJc w:val="left"/>
      <w:pPr>
        <w:ind w:left="1408" w:hanging="352"/>
      </w:pPr>
      <w:rPr>
        <w:rFonts w:hint="default"/>
      </w:rPr>
    </w:lvl>
    <w:lvl w:ilvl="4">
      <w:start w:val="1"/>
      <w:numFmt w:val="none"/>
      <w:lvlRestart w:val="0"/>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2BD00980"/>
    <w:multiLevelType w:val="hybridMultilevel"/>
    <w:tmpl w:val="E1309E74"/>
    <w:lvl w:ilvl="0" w:tplc="43C443EE">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2F5B72BD"/>
    <w:multiLevelType w:val="multilevel"/>
    <w:tmpl w:val="FB1285A4"/>
    <w:lvl w:ilvl="0">
      <w:start w:val="1"/>
      <w:numFmt w:val="decimal"/>
      <w:pStyle w:val="Numeric1"/>
      <w:lvlText w:val="%1."/>
      <w:lvlJc w:val="left"/>
      <w:pPr>
        <w:ind w:left="703" w:hanging="703"/>
      </w:pPr>
      <w:rPr>
        <w:rFonts w:hint="default"/>
      </w:rPr>
    </w:lvl>
    <w:lvl w:ilvl="1">
      <w:start w:val="1"/>
      <w:numFmt w:val="decimal"/>
      <w:pStyle w:val="Numeric2"/>
      <w:lvlText w:val="%1.%2"/>
      <w:lvlJc w:val="left"/>
      <w:pPr>
        <w:ind w:left="703" w:hanging="703"/>
      </w:pPr>
      <w:rPr>
        <w:rFonts w:hint="default"/>
      </w:rPr>
    </w:lvl>
    <w:lvl w:ilvl="2">
      <w:start w:val="1"/>
      <w:numFmt w:val="decimal"/>
      <w:pStyle w:val="Numeric3"/>
      <w:lvlText w:val="%1.%2.%3"/>
      <w:lvlJc w:val="left"/>
      <w:pPr>
        <w:ind w:left="703" w:hanging="703"/>
      </w:pPr>
      <w:rPr>
        <w:rFonts w:hint="default"/>
      </w:rPr>
    </w:lvl>
    <w:lvl w:ilvl="3">
      <w:start w:val="1"/>
      <w:numFmt w:val="decimal"/>
      <w:pStyle w:val="Numeric4"/>
      <w:lvlText w:val="%1.%2.%3.%4"/>
      <w:lvlJc w:val="left"/>
      <w:pPr>
        <w:ind w:left="703" w:hanging="70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7462F60"/>
    <w:multiLevelType w:val="multilevel"/>
    <w:tmpl w:val="30686044"/>
    <w:lvl w:ilvl="0">
      <w:start w:val="1"/>
      <w:numFmt w:val="bullet"/>
      <w:pStyle w:val="Line1"/>
      <w:lvlText w:val=""/>
      <w:lvlJc w:val="left"/>
      <w:pPr>
        <w:ind w:left="352" w:hanging="352"/>
      </w:pPr>
      <w:rPr>
        <w:rFonts w:ascii="Symbol" w:hAnsi="Symbol" w:hint="default"/>
      </w:rPr>
    </w:lvl>
    <w:lvl w:ilvl="1">
      <w:start w:val="1"/>
      <w:numFmt w:val="bullet"/>
      <w:lvlRestart w:val="0"/>
      <w:pStyle w:val="Line2"/>
      <w:lvlText w:val=""/>
      <w:lvlJc w:val="left"/>
      <w:pPr>
        <w:ind w:left="704" w:hanging="352"/>
      </w:pPr>
      <w:rPr>
        <w:rFonts w:ascii="Symbol" w:hAnsi="Symbol" w:hint="default"/>
      </w:rPr>
    </w:lvl>
    <w:lvl w:ilvl="2">
      <w:start w:val="1"/>
      <w:numFmt w:val="bullet"/>
      <w:pStyle w:val="Line3"/>
      <w:lvlText w:val=""/>
      <w:lvlJc w:val="left"/>
      <w:pPr>
        <w:ind w:left="1056" w:hanging="352"/>
      </w:pPr>
      <w:rPr>
        <w:rFonts w:ascii="Symbol" w:hAnsi="Symbol" w:hint="default"/>
      </w:rPr>
    </w:lvl>
    <w:lvl w:ilvl="3">
      <w:start w:val="1"/>
      <w:numFmt w:val="bullet"/>
      <w:lvlRestart w:val="0"/>
      <w:pStyle w:val="Line4"/>
      <w:lvlText w:val=""/>
      <w:lvlJc w:val="left"/>
      <w:pPr>
        <w:ind w:left="1408" w:hanging="352"/>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none"/>
      <w:lvlRestart w:val="0"/>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441A5004"/>
    <w:multiLevelType w:val="multilevel"/>
    <w:tmpl w:val="D8A61254"/>
    <w:lvl w:ilvl="0">
      <w:start w:val="1"/>
      <w:numFmt w:val="decimal"/>
      <w:lvlText w:val="%1."/>
      <w:lvlJc w:val="left"/>
      <w:pPr>
        <w:ind w:left="703" w:hanging="703"/>
      </w:pPr>
      <w:rPr>
        <w:rFonts w:hint="default"/>
      </w:rPr>
    </w:lvl>
    <w:lvl w:ilvl="1">
      <w:start w:val="1"/>
      <w:numFmt w:val="decimal"/>
      <w:lvlRestart w:val="0"/>
      <w:lvlText w:val="%1.%2"/>
      <w:lvlJc w:val="left"/>
      <w:pPr>
        <w:ind w:left="703" w:hanging="703"/>
      </w:pPr>
      <w:rPr>
        <w:rFonts w:hint="default"/>
      </w:rPr>
    </w:lvl>
    <w:lvl w:ilvl="2">
      <w:start w:val="1"/>
      <w:numFmt w:val="decimal"/>
      <w:lvlRestart w:val="0"/>
      <w:lvlText w:val="%1.%2.%3"/>
      <w:lvlJc w:val="left"/>
      <w:pPr>
        <w:ind w:left="703" w:hanging="703"/>
      </w:pPr>
      <w:rPr>
        <w:rFonts w:hint="default"/>
      </w:rPr>
    </w:lvl>
    <w:lvl w:ilvl="3">
      <w:start w:val="1"/>
      <w:numFmt w:val="decimal"/>
      <w:lvlRestart w:val="0"/>
      <w:lvlText w:val="%1.%2.%3.%4"/>
      <w:lvlJc w:val="left"/>
      <w:pPr>
        <w:ind w:left="703" w:hanging="703"/>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57D6C93"/>
    <w:multiLevelType w:val="multilevel"/>
    <w:tmpl w:val="4A5AEBD0"/>
    <w:lvl w:ilvl="0">
      <w:start w:val="1"/>
      <w:numFmt w:val="bullet"/>
      <w:pStyle w:val="Bullet1"/>
      <w:lvlText w:val=""/>
      <w:lvlJc w:val="left"/>
      <w:pPr>
        <w:ind w:left="352" w:hanging="352"/>
      </w:pPr>
      <w:rPr>
        <w:rFonts w:ascii="Symbol" w:hAnsi="Symbol" w:hint="default"/>
      </w:rPr>
    </w:lvl>
    <w:lvl w:ilvl="1">
      <w:start w:val="1"/>
      <w:numFmt w:val="bullet"/>
      <w:lvlRestart w:val="0"/>
      <w:pStyle w:val="Bullet2"/>
      <w:lvlText w:val=""/>
      <w:lvlJc w:val="left"/>
      <w:pPr>
        <w:ind w:left="704" w:hanging="352"/>
      </w:pPr>
      <w:rPr>
        <w:rFonts w:ascii="Symbol" w:hAnsi="Symbol" w:hint="default"/>
      </w:rPr>
    </w:lvl>
    <w:lvl w:ilvl="2">
      <w:start w:val="1"/>
      <w:numFmt w:val="bullet"/>
      <w:pStyle w:val="Bullet3"/>
      <w:lvlText w:val=""/>
      <w:lvlJc w:val="left"/>
      <w:pPr>
        <w:ind w:left="1056" w:hanging="352"/>
      </w:pPr>
      <w:rPr>
        <w:rFonts w:ascii="Symbol" w:hAnsi="Symbol" w:hint="default"/>
      </w:rPr>
    </w:lvl>
    <w:lvl w:ilvl="3">
      <w:start w:val="1"/>
      <w:numFmt w:val="bullet"/>
      <w:lvlRestart w:val="0"/>
      <w:pStyle w:val="Bullet4"/>
      <w:lvlText w:val=""/>
      <w:lvlJc w:val="left"/>
      <w:pPr>
        <w:ind w:left="1408" w:hanging="352"/>
      </w:pPr>
      <w:rPr>
        <w:rFonts w:ascii="Symbol" w:hAnsi="Symbol" w:hint="default"/>
      </w:rPr>
    </w:lvl>
    <w:lvl w:ilvl="4">
      <w:start w:val="1"/>
      <w:numFmt w:val="none"/>
      <w:lvlText w:val=""/>
      <w:lvlJc w:val="left"/>
      <w:pPr>
        <w:ind w:left="0" w:hanging="32766"/>
      </w:pPr>
      <w:rPr>
        <w:rFonts w:hint="default"/>
      </w:rPr>
    </w:lvl>
    <w:lvl w:ilvl="5">
      <w:start w:val="1"/>
      <w:numFmt w:val="none"/>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7" w15:restartNumberingAfterBreak="0">
    <w:nsid w:val="5A052CF7"/>
    <w:multiLevelType w:val="multilevel"/>
    <w:tmpl w:val="BEBCC008"/>
    <w:lvl w:ilvl="0">
      <w:start w:val="1"/>
      <w:numFmt w:val="decimal"/>
      <w:pStyle w:val="TU-Numeric1"/>
      <w:lvlText w:val="%1."/>
      <w:lvlJc w:val="left"/>
      <w:pPr>
        <w:ind w:left="709" w:hanging="709"/>
      </w:pPr>
      <w:rPr>
        <w:rFonts w:hint="default"/>
        <w:b/>
        <w:i w:val="0"/>
      </w:rPr>
    </w:lvl>
    <w:lvl w:ilvl="1">
      <w:start w:val="1"/>
      <w:numFmt w:val="decimal"/>
      <w:pStyle w:val="TU-Numeric2"/>
      <w:lvlText w:val="%1.%2"/>
      <w:lvlJc w:val="left"/>
      <w:pPr>
        <w:ind w:left="709" w:hanging="709"/>
      </w:pPr>
      <w:rPr>
        <w:rFonts w:hint="default"/>
      </w:rPr>
    </w:lvl>
    <w:lvl w:ilvl="2">
      <w:start w:val="1"/>
      <w:numFmt w:val="decimal"/>
      <w:pStyle w:val="TU-Numeric3"/>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right"/>
      <w:pPr>
        <w:ind w:left="709" w:hanging="709"/>
      </w:pPr>
      <w:rPr>
        <w:rFonts w:hint="default"/>
      </w:rPr>
    </w:lvl>
    <w:lvl w:ilvl="6">
      <w:start w:val="1"/>
      <w:numFmt w:val="none"/>
      <w:lvlText w:val=""/>
      <w:lvlJc w:val="left"/>
      <w:pPr>
        <w:ind w:left="709" w:hanging="709"/>
      </w:pPr>
      <w:rPr>
        <w:rFonts w:hint="default"/>
      </w:rPr>
    </w:lvl>
    <w:lvl w:ilvl="7">
      <w:start w:val="1"/>
      <w:numFmt w:val="none"/>
      <w:lvlText w:val=""/>
      <w:lvlJc w:val="left"/>
      <w:pPr>
        <w:ind w:left="709" w:hanging="709"/>
      </w:pPr>
      <w:rPr>
        <w:rFonts w:hint="default"/>
      </w:rPr>
    </w:lvl>
    <w:lvl w:ilvl="8">
      <w:start w:val="1"/>
      <w:numFmt w:val="none"/>
      <w:lvlText w:val=""/>
      <w:lvlJc w:val="right"/>
      <w:pPr>
        <w:ind w:left="709" w:hanging="709"/>
      </w:pPr>
      <w:rPr>
        <w:rFonts w:hint="default"/>
      </w:rPr>
    </w:lvl>
  </w:abstractNum>
  <w:abstractNum w:abstractNumId="8" w15:restartNumberingAfterBreak="0">
    <w:nsid w:val="5AD8614E"/>
    <w:multiLevelType w:val="hybridMultilevel"/>
    <w:tmpl w:val="9482CF12"/>
    <w:lvl w:ilvl="0" w:tplc="0C2665BE">
      <w:start w:val="1"/>
      <w:numFmt w:val="decimal"/>
      <w:pStyle w:val="TraktandumTite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73A74D9"/>
    <w:multiLevelType w:val="hybridMultilevel"/>
    <w:tmpl w:val="CAA0E5AA"/>
    <w:lvl w:ilvl="0" w:tplc="49A00E94">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184E64"/>
    <w:multiLevelType w:val="hybridMultilevel"/>
    <w:tmpl w:val="F3280BE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A124D77"/>
    <w:multiLevelType w:val="hybridMultilevel"/>
    <w:tmpl w:val="8FDEC566"/>
    <w:lvl w:ilvl="0" w:tplc="708044DC">
      <w:start w:val="1"/>
      <w:numFmt w:val="bullet"/>
      <w:pStyle w:val="Bulletliste10PtAbstandnach6P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0047257">
    <w:abstractNumId w:val="2"/>
  </w:num>
  <w:num w:numId="2" w16cid:durableId="244925826">
    <w:abstractNumId w:val="6"/>
  </w:num>
  <w:num w:numId="3" w16cid:durableId="694574244">
    <w:abstractNumId w:val="3"/>
  </w:num>
  <w:num w:numId="4" w16cid:durableId="1218738923">
    <w:abstractNumId w:val="1"/>
  </w:num>
  <w:num w:numId="5" w16cid:durableId="2020883143">
    <w:abstractNumId w:val="10"/>
  </w:num>
  <w:num w:numId="6" w16cid:durableId="2060274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0638808">
    <w:abstractNumId w:val="4"/>
  </w:num>
  <w:num w:numId="8" w16cid:durableId="477382509">
    <w:abstractNumId w:val="9"/>
  </w:num>
  <w:num w:numId="9" w16cid:durableId="613632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5743773">
    <w:abstractNumId w:val="8"/>
  </w:num>
  <w:num w:numId="11" w16cid:durableId="1029379856">
    <w:abstractNumId w:val="0"/>
  </w:num>
  <w:num w:numId="12" w16cid:durableId="1314027631">
    <w:abstractNumId w:val="11"/>
  </w:num>
  <w:num w:numId="13" w16cid:durableId="2130079699">
    <w:abstractNumId w:val="5"/>
  </w:num>
  <w:num w:numId="14" w16cid:durableId="1908414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B18"/>
    <w:rsid w:val="00077942"/>
    <w:rsid w:val="001A1436"/>
    <w:rsid w:val="001C4A9C"/>
    <w:rsid w:val="0020131B"/>
    <w:rsid w:val="00297D64"/>
    <w:rsid w:val="002A5A62"/>
    <w:rsid w:val="002B5D9F"/>
    <w:rsid w:val="00330AE0"/>
    <w:rsid w:val="00365CCF"/>
    <w:rsid w:val="00403ADB"/>
    <w:rsid w:val="00404EBB"/>
    <w:rsid w:val="004167B8"/>
    <w:rsid w:val="0042172D"/>
    <w:rsid w:val="004934DC"/>
    <w:rsid w:val="004E2045"/>
    <w:rsid w:val="004E3E64"/>
    <w:rsid w:val="00542C8C"/>
    <w:rsid w:val="00572FD3"/>
    <w:rsid w:val="006A6525"/>
    <w:rsid w:val="006E7DDE"/>
    <w:rsid w:val="007065DB"/>
    <w:rsid w:val="008377C4"/>
    <w:rsid w:val="008402C0"/>
    <w:rsid w:val="00846F55"/>
    <w:rsid w:val="00855B20"/>
    <w:rsid w:val="008F52AF"/>
    <w:rsid w:val="00AB29E8"/>
    <w:rsid w:val="00AC5DE3"/>
    <w:rsid w:val="00B81B18"/>
    <w:rsid w:val="00C00FB7"/>
    <w:rsid w:val="00D72DED"/>
    <w:rsid w:val="00DB525C"/>
    <w:rsid w:val="00EB088A"/>
    <w:rsid w:val="00F657BF"/>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0A231"/>
  <w15:docId w15:val="{90554028-B2D5-43E4-8AE2-2F2B5212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0A24"/>
    <w:pPr>
      <w:tabs>
        <w:tab w:val="left" w:pos="352"/>
      </w:tabs>
      <w:spacing w:after="0" w:line="250" w:lineRule="auto"/>
    </w:pPr>
    <w:rPr>
      <w:rFonts w:ascii="Arial" w:hAnsi="Arial"/>
      <w:sz w:val="20"/>
    </w:rPr>
  </w:style>
  <w:style w:type="paragraph" w:styleId="berschrift1">
    <w:name w:val="heading 1"/>
    <w:basedOn w:val="Standard"/>
    <w:next w:val="Standard"/>
    <w:link w:val="berschrift1Zchn"/>
    <w:uiPriority w:val="9"/>
    <w:qFormat/>
    <w:rsid w:val="00742DA0"/>
    <w:pPr>
      <w:keepNext/>
      <w:keepLines/>
      <w:outlineLvl w:val="0"/>
    </w:pPr>
    <w:rPr>
      <w:rFonts w:eastAsiaTheme="majorEastAsia" w:cstheme="majorBidi"/>
      <w:b/>
      <w:bCs/>
      <w:color w:val="000000" w:themeColor="text1"/>
      <w:sz w:val="26"/>
      <w:szCs w:val="28"/>
    </w:rPr>
  </w:style>
  <w:style w:type="paragraph" w:styleId="berschrift2">
    <w:name w:val="heading 2"/>
    <w:basedOn w:val="Standard"/>
    <w:next w:val="Standard"/>
    <w:link w:val="berschrift2Zchn"/>
    <w:uiPriority w:val="9"/>
    <w:unhideWhenUsed/>
    <w:qFormat/>
    <w:rsid w:val="00742DA0"/>
    <w:pPr>
      <w:keepNext/>
      <w:keepLines/>
      <w:outlineLvl w:val="1"/>
    </w:pPr>
    <w:rPr>
      <w:rFonts w:eastAsiaTheme="majorEastAsia" w:cstheme="majorBidi"/>
      <w:b/>
      <w:bCs/>
      <w:color w:val="000000" w:themeColor="text1"/>
      <w:sz w:val="24"/>
      <w:szCs w:val="26"/>
    </w:rPr>
  </w:style>
  <w:style w:type="paragraph" w:styleId="berschrift3">
    <w:name w:val="heading 3"/>
    <w:basedOn w:val="Standard"/>
    <w:next w:val="Standard"/>
    <w:link w:val="berschrift3Zchn"/>
    <w:uiPriority w:val="9"/>
    <w:unhideWhenUsed/>
    <w:qFormat/>
    <w:rsid w:val="00742DA0"/>
    <w:pPr>
      <w:keepNext/>
      <w:keepLines/>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rsid w:val="00742DA0"/>
    <w:pPr>
      <w:keepNext/>
      <w:keepLines/>
      <w:outlineLvl w:val="3"/>
    </w:pPr>
    <w:rPr>
      <w:rFonts w:eastAsiaTheme="majorEastAsia" w:cstheme="majorBidi"/>
      <w:b/>
      <w:bCs/>
      <w:iCs/>
      <w:color w:val="000000" w:themeColor="text1"/>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35262C"/>
    <w:pPr>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35262C"/>
    <w:rPr>
      <w:rFonts w:ascii="Arial" w:eastAsiaTheme="majorEastAsia" w:hAnsi="Arial" w:cstheme="majorBidi"/>
      <w:b/>
      <w:color w:val="000000" w:themeColor="text1"/>
      <w:spacing w:val="5"/>
      <w:kern w:val="28"/>
      <w:sz w:val="20"/>
      <w:szCs w:val="52"/>
    </w:rPr>
  </w:style>
  <w:style w:type="character" w:customStyle="1" w:styleId="berschrift1Zchn">
    <w:name w:val="Überschrift 1 Zchn"/>
    <w:basedOn w:val="Absatz-Standardschriftart"/>
    <w:link w:val="berschrift1"/>
    <w:uiPriority w:val="9"/>
    <w:rsid w:val="00742DA0"/>
    <w:rPr>
      <w:rFonts w:ascii="Arial" w:eastAsiaTheme="majorEastAsia" w:hAnsi="Arial" w:cstheme="majorBidi"/>
      <w:b/>
      <w:bCs/>
      <w:color w:val="000000" w:themeColor="text1"/>
      <w:sz w:val="26"/>
      <w:szCs w:val="28"/>
    </w:rPr>
  </w:style>
  <w:style w:type="paragraph" w:styleId="Untertitel">
    <w:name w:val="Subtitle"/>
    <w:basedOn w:val="Standard"/>
    <w:next w:val="Standard"/>
    <w:link w:val="UntertitelZchn"/>
    <w:uiPriority w:val="11"/>
    <w:rsid w:val="00344BA3"/>
    <w:pPr>
      <w:numPr>
        <w:ilvl w:val="1"/>
      </w:numPr>
      <w:jc w:val="center"/>
    </w:pPr>
    <w:rPr>
      <w:rFonts w:eastAsiaTheme="majorEastAsia" w:cstheme="majorBidi"/>
      <w:b/>
      <w:iCs/>
      <w:color w:val="000000" w:themeColor="text1"/>
      <w:szCs w:val="24"/>
    </w:rPr>
  </w:style>
  <w:style w:type="character" w:customStyle="1" w:styleId="UntertitelZchn">
    <w:name w:val="Untertitel Zchn"/>
    <w:basedOn w:val="Absatz-Standardschriftart"/>
    <w:link w:val="Untertitel"/>
    <w:uiPriority w:val="11"/>
    <w:rsid w:val="00344BA3"/>
    <w:rPr>
      <w:rFonts w:ascii="Arial" w:eastAsiaTheme="majorEastAsia" w:hAnsi="Arial" w:cstheme="majorBidi"/>
      <w:b/>
      <w:iCs/>
      <w:color w:val="000000" w:themeColor="text1"/>
      <w:szCs w:val="24"/>
    </w:rPr>
  </w:style>
  <w:style w:type="character" w:customStyle="1" w:styleId="berschrift2Zchn">
    <w:name w:val="Überschrift 2 Zchn"/>
    <w:basedOn w:val="Absatz-Standardschriftart"/>
    <w:link w:val="berschrift2"/>
    <w:uiPriority w:val="9"/>
    <w:rsid w:val="00742DA0"/>
    <w:rPr>
      <w:rFonts w:ascii="Arial" w:eastAsiaTheme="majorEastAsia" w:hAnsi="Arial" w:cstheme="majorBidi"/>
      <w:b/>
      <w:bCs/>
      <w:color w:val="000000" w:themeColor="text1"/>
      <w:sz w:val="24"/>
      <w:szCs w:val="26"/>
    </w:rPr>
  </w:style>
  <w:style w:type="character" w:customStyle="1" w:styleId="berschrift3Zchn">
    <w:name w:val="Überschrift 3 Zchn"/>
    <w:basedOn w:val="Absatz-Standardschriftart"/>
    <w:link w:val="berschrift3"/>
    <w:uiPriority w:val="9"/>
    <w:rsid w:val="00742DA0"/>
    <w:rPr>
      <w:rFonts w:ascii="Arial" w:eastAsiaTheme="majorEastAsia" w:hAnsi="Arial" w:cstheme="majorBidi"/>
      <w:b/>
      <w:bCs/>
      <w:color w:val="000000" w:themeColor="text1"/>
    </w:rPr>
  </w:style>
  <w:style w:type="character" w:customStyle="1" w:styleId="berschrift4Zchn">
    <w:name w:val="Überschrift 4 Zchn"/>
    <w:basedOn w:val="Absatz-Standardschriftart"/>
    <w:link w:val="berschrift4"/>
    <w:uiPriority w:val="9"/>
    <w:rsid w:val="00742DA0"/>
    <w:rPr>
      <w:rFonts w:ascii="Arial" w:eastAsiaTheme="majorEastAsia" w:hAnsi="Arial" w:cstheme="majorBidi"/>
      <w:b/>
      <w:bCs/>
      <w:iCs/>
      <w:color w:val="000000" w:themeColor="text1"/>
      <w:sz w:val="28"/>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4F81BD" w:themeColor="accent1"/>
    </w:rPr>
  </w:style>
  <w:style w:type="character" w:styleId="Fett">
    <w:name w:val="Strong"/>
    <w:basedOn w:val="Absatz-Standardschriftart"/>
    <w:uiPriority w:val="22"/>
    <w:rsid w:val="00AD0322"/>
    <w:rPr>
      <w:b/>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D0322"/>
    <w:rPr>
      <w:b/>
      <w:bCs/>
      <w:i/>
      <w:iCs/>
      <w:color w:val="4F81BD" w:themeColor="accent1"/>
    </w:rPr>
  </w:style>
  <w:style w:type="character" w:styleId="SchwacherVerweis">
    <w:name w:val="Subtle Reference"/>
    <w:basedOn w:val="Absatz-Standardschriftart"/>
    <w:uiPriority w:val="31"/>
    <w:rsid w:val="00AD0322"/>
    <w:rPr>
      <w:smallCaps/>
      <w:color w:val="C0504D" w:themeColor="accent2"/>
      <w:u w:val="single"/>
    </w:rPr>
  </w:style>
  <w:style w:type="character" w:styleId="IntensiverVerweis">
    <w:name w:val="Intense Reference"/>
    <w:basedOn w:val="Absatz-Standardschriftart"/>
    <w:uiPriority w:val="32"/>
    <w:rsid w:val="00AC30F3"/>
    <w:rPr>
      <w:b/>
      <w:bCs/>
      <w:smallCaps/>
      <w:color w:val="C0504D" w:themeColor="accent2"/>
      <w:spacing w:val="5"/>
      <w:u w:val="single"/>
    </w:rPr>
  </w:style>
  <w:style w:type="character" w:styleId="Buchtitel">
    <w:name w:val="Book Title"/>
    <w:basedOn w:val="Absatz-Standardschriftart"/>
    <w:uiPriority w:val="33"/>
    <w:rsid w:val="00AC30F3"/>
    <w:rPr>
      <w:b/>
      <w:bCs/>
      <w:smallCaps/>
      <w:spacing w:val="5"/>
    </w:rPr>
  </w:style>
  <w:style w:type="paragraph" w:styleId="Listenabsatz">
    <w:name w:val="List Paragraph"/>
    <w:basedOn w:val="Standard"/>
    <w:uiPriority w:val="34"/>
    <w:rsid w:val="00AC30F3"/>
    <w:pPr>
      <w:ind w:left="720"/>
      <w:contextualSpacing/>
    </w:pPr>
  </w:style>
  <w:style w:type="paragraph" w:styleId="Kopfzeile">
    <w:name w:val="header"/>
    <w:basedOn w:val="Standard"/>
    <w:link w:val="KopfzeileZchn"/>
    <w:uiPriority w:val="99"/>
    <w:unhideWhenUsed/>
    <w:rsid w:val="009D4732"/>
    <w:pPr>
      <w:tabs>
        <w:tab w:val="center" w:pos="4536"/>
        <w:tab w:val="right" w:pos="9072"/>
      </w:tabs>
    </w:pPr>
  </w:style>
  <w:style w:type="character" w:customStyle="1" w:styleId="KopfzeileZchn">
    <w:name w:val="Kopfzeile Zchn"/>
    <w:basedOn w:val="Absatz-Standardschriftart"/>
    <w:link w:val="Kopfzeile"/>
    <w:uiPriority w:val="99"/>
    <w:rsid w:val="009D4732"/>
  </w:style>
  <w:style w:type="paragraph" w:styleId="Fuzeile">
    <w:name w:val="footer"/>
    <w:basedOn w:val="Standard"/>
    <w:link w:val="FuzeileZchn"/>
    <w:uiPriority w:val="99"/>
    <w:unhideWhenUsed/>
    <w:rsid w:val="00F304DF"/>
    <w:pPr>
      <w:tabs>
        <w:tab w:val="clear" w:pos="352"/>
        <w:tab w:val="right" w:pos="9072"/>
      </w:tabs>
    </w:pPr>
    <w:rPr>
      <w:sz w:val="14"/>
    </w:rPr>
  </w:style>
  <w:style w:type="character" w:customStyle="1" w:styleId="FuzeileZchn">
    <w:name w:val="Fußzeile Zchn"/>
    <w:basedOn w:val="Absatz-Standardschriftart"/>
    <w:link w:val="Fuzeile"/>
    <w:uiPriority w:val="99"/>
    <w:rsid w:val="00F304DF"/>
    <w:rPr>
      <w:rFonts w:ascii="Arial" w:hAnsi="Arial"/>
      <w:sz w:val="14"/>
    </w:rPr>
  </w:style>
  <w:style w:type="character" w:customStyle="1" w:styleId="Kursiv">
    <w:name w:val="Kursiv"/>
    <w:basedOn w:val="Absatz-Standardschriftart"/>
    <w:uiPriority w:val="1"/>
    <w:rsid w:val="009D4732"/>
    <w:rPr>
      <w:i/>
    </w:rPr>
  </w:style>
  <w:style w:type="character" w:customStyle="1" w:styleId="Underline">
    <w:name w:val="Underline"/>
    <w:basedOn w:val="Absatz-Standardschriftart"/>
    <w:uiPriority w:val="1"/>
    <w:rsid w:val="009D4732"/>
    <w:rPr>
      <w:u w:val="single"/>
    </w:rPr>
  </w:style>
  <w:style w:type="paragraph" w:customStyle="1" w:styleId="AbsenderTitel">
    <w:name w:val="AbsenderTitel"/>
    <w:basedOn w:val="Standard"/>
    <w:rsid w:val="003361DD"/>
    <w:rPr>
      <w:rFonts w:ascii="Arial Black" w:hAnsi="Arial Black"/>
      <w:sz w:val="26"/>
    </w:rPr>
  </w:style>
  <w:style w:type="paragraph" w:customStyle="1" w:styleId="AbsenderAbt">
    <w:name w:val="AbsenderAbt"/>
    <w:basedOn w:val="Standard"/>
    <w:rsid w:val="00E31839"/>
    <w:pPr>
      <w:spacing w:after="140"/>
    </w:pPr>
  </w:style>
  <w:style w:type="paragraph" w:customStyle="1" w:styleId="AbsenderKomm">
    <w:name w:val="AbsenderKomm"/>
    <w:basedOn w:val="Standard"/>
    <w:rsid w:val="00E31839"/>
    <w:pPr>
      <w:spacing w:after="120"/>
    </w:pPr>
    <w:rPr>
      <w:sz w:val="18"/>
    </w:rPr>
  </w:style>
  <w:style w:type="paragraph" w:customStyle="1" w:styleId="Anrede1">
    <w:name w:val="Anrede1"/>
    <w:basedOn w:val="Standard"/>
    <w:rsid w:val="00645BBE"/>
    <w:pPr>
      <w:spacing w:before="480" w:after="240"/>
    </w:pPr>
  </w:style>
  <w:style w:type="paragraph" w:styleId="Anrede">
    <w:name w:val="Salutation"/>
    <w:basedOn w:val="Standard"/>
    <w:next w:val="Standard"/>
    <w:link w:val="AnredeZchn"/>
    <w:uiPriority w:val="99"/>
    <w:semiHidden/>
    <w:unhideWhenUsed/>
    <w:qFormat/>
    <w:rsid w:val="00DB3A87"/>
    <w:pPr>
      <w:spacing w:before="520"/>
    </w:pPr>
  </w:style>
  <w:style w:type="character" w:customStyle="1" w:styleId="AnredeZchn">
    <w:name w:val="Anrede Zchn"/>
    <w:basedOn w:val="Absatz-Standardschriftart"/>
    <w:link w:val="Anrede"/>
    <w:uiPriority w:val="99"/>
    <w:semiHidden/>
    <w:rsid w:val="00DB3A87"/>
    <w:rPr>
      <w:rFonts w:ascii="Arial" w:hAnsi="Arial"/>
    </w:rPr>
  </w:style>
  <w:style w:type="paragraph" w:customStyle="1" w:styleId="Betreff1">
    <w:name w:val="Betreff1"/>
    <w:basedOn w:val="Standard"/>
    <w:next w:val="Standard"/>
    <w:rsid w:val="0035262C"/>
    <w:pPr>
      <w:tabs>
        <w:tab w:val="left" w:pos="1985"/>
      </w:tabs>
    </w:pPr>
    <w:rPr>
      <w:b/>
    </w:rPr>
  </w:style>
  <w:style w:type="paragraph" w:customStyle="1" w:styleId="Gruss">
    <w:name w:val="Gruss"/>
    <w:basedOn w:val="Standard"/>
    <w:rsid w:val="00645BBE"/>
    <w:pPr>
      <w:spacing w:before="480" w:after="120"/>
    </w:pPr>
  </w:style>
  <w:style w:type="paragraph" w:customStyle="1" w:styleId="Standard1">
    <w:name w:val="Standard1"/>
    <w:basedOn w:val="Standard"/>
    <w:rsid w:val="008427C4"/>
    <w:pPr>
      <w:ind w:left="1406" w:hanging="703"/>
    </w:pPr>
    <w:rPr>
      <w:lang w:val="de-DE"/>
    </w:rPr>
  </w:style>
  <w:style w:type="paragraph" w:customStyle="1" w:styleId="Numeric1">
    <w:name w:val="Numeric1"/>
    <w:basedOn w:val="Standard"/>
    <w:rsid w:val="00517FA0"/>
    <w:pPr>
      <w:numPr>
        <w:numId w:val="3"/>
      </w:numPr>
      <w:tabs>
        <w:tab w:val="clear" w:pos="352"/>
        <w:tab w:val="left" w:pos="703"/>
      </w:tabs>
    </w:pPr>
  </w:style>
  <w:style w:type="paragraph" w:customStyle="1" w:styleId="Numeric2">
    <w:name w:val="Numeric2"/>
    <w:basedOn w:val="Standard"/>
    <w:rsid w:val="00517FA0"/>
    <w:pPr>
      <w:numPr>
        <w:ilvl w:val="1"/>
        <w:numId w:val="3"/>
      </w:numPr>
      <w:tabs>
        <w:tab w:val="clear" w:pos="352"/>
        <w:tab w:val="left" w:pos="703"/>
      </w:tabs>
    </w:pPr>
  </w:style>
  <w:style w:type="paragraph" w:customStyle="1" w:styleId="Numeric3">
    <w:name w:val="Numeric3"/>
    <w:basedOn w:val="Standard"/>
    <w:rsid w:val="00517FA0"/>
    <w:pPr>
      <w:numPr>
        <w:ilvl w:val="2"/>
        <w:numId w:val="3"/>
      </w:numPr>
      <w:tabs>
        <w:tab w:val="left" w:pos="703"/>
      </w:tabs>
    </w:pPr>
  </w:style>
  <w:style w:type="paragraph" w:customStyle="1" w:styleId="Numeric4">
    <w:name w:val="Numeric4"/>
    <w:basedOn w:val="Standard"/>
    <w:rsid w:val="008E1875"/>
    <w:pPr>
      <w:numPr>
        <w:ilvl w:val="3"/>
        <w:numId w:val="3"/>
      </w:numPr>
      <w:tabs>
        <w:tab w:val="left" w:pos="703"/>
      </w:tabs>
    </w:pPr>
  </w:style>
  <w:style w:type="paragraph" w:customStyle="1" w:styleId="Alphabetic1">
    <w:name w:val="Alphabetic1"/>
    <w:basedOn w:val="Standard"/>
    <w:rsid w:val="005E7413"/>
    <w:pPr>
      <w:numPr>
        <w:numId w:val="4"/>
      </w:numPr>
    </w:pPr>
  </w:style>
  <w:style w:type="paragraph" w:customStyle="1" w:styleId="Alphabetic2">
    <w:name w:val="Alphabetic2"/>
    <w:basedOn w:val="Standard"/>
    <w:rsid w:val="005E7413"/>
    <w:pPr>
      <w:numPr>
        <w:ilvl w:val="1"/>
        <w:numId w:val="4"/>
      </w:numPr>
      <w:tabs>
        <w:tab w:val="left" w:pos="703"/>
      </w:tabs>
    </w:pPr>
  </w:style>
  <w:style w:type="paragraph" w:customStyle="1" w:styleId="Alphabetic3">
    <w:name w:val="Alphabetic3"/>
    <w:basedOn w:val="Standard"/>
    <w:rsid w:val="005E7413"/>
    <w:pPr>
      <w:numPr>
        <w:ilvl w:val="2"/>
        <w:numId w:val="4"/>
      </w:numPr>
      <w:tabs>
        <w:tab w:val="left" w:pos="1055"/>
      </w:tabs>
    </w:pPr>
  </w:style>
  <w:style w:type="paragraph" w:customStyle="1" w:styleId="Alphabetic4">
    <w:name w:val="Alphabetic4"/>
    <w:basedOn w:val="Standard"/>
    <w:rsid w:val="005E7413"/>
    <w:pPr>
      <w:numPr>
        <w:ilvl w:val="3"/>
        <w:numId w:val="4"/>
      </w:numPr>
      <w:tabs>
        <w:tab w:val="left" w:pos="1406"/>
      </w:tabs>
    </w:pPr>
  </w:style>
  <w:style w:type="paragraph" w:customStyle="1" w:styleId="Bullet1">
    <w:name w:val="Bullet1"/>
    <w:basedOn w:val="Standard"/>
    <w:rsid w:val="005E7413"/>
    <w:pPr>
      <w:numPr>
        <w:numId w:val="2"/>
      </w:numPr>
    </w:pPr>
  </w:style>
  <w:style w:type="paragraph" w:customStyle="1" w:styleId="Bullet2">
    <w:name w:val="Bullet2"/>
    <w:basedOn w:val="Standard"/>
    <w:rsid w:val="005E7413"/>
    <w:pPr>
      <w:numPr>
        <w:ilvl w:val="1"/>
        <w:numId w:val="2"/>
      </w:numPr>
      <w:tabs>
        <w:tab w:val="left" w:pos="703"/>
      </w:tabs>
    </w:pPr>
  </w:style>
  <w:style w:type="paragraph" w:customStyle="1" w:styleId="Bullet3">
    <w:name w:val="Bullet3"/>
    <w:basedOn w:val="Standard"/>
    <w:rsid w:val="005E7413"/>
    <w:pPr>
      <w:numPr>
        <w:ilvl w:val="2"/>
        <w:numId w:val="2"/>
      </w:numPr>
      <w:tabs>
        <w:tab w:val="left" w:pos="1055"/>
      </w:tabs>
    </w:pPr>
  </w:style>
  <w:style w:type="paragraph" w:customStyle="1" w:styleId="Bullet4">
    <w:name w:val="Bullet4"/>
    <w:basedOn w:val="Standard"/>
    <w:rsid w:val="005E7413"/>
    <w:pPr>
      <w:numPr>
        <w:ilvl w:val="3"/>
        <w:numId w:val="2"/>
      </w:numPr>
      <w:tabs>
        <w:tab w:val="left" w:pos="1406"/>
      </w:tabs>
    </w:pPr>
  </w:style>
  <w:style w:type="paragraph" w:customStyle="1" w:styleId="Line1">
    <w:name w:val="Line1"/>
    <w:basedOn w:val="Standard"/>
    <w:rsid w:val="005E7413"/>
    <w:pPr>
      <w:numPr>
        <w:numId w:val="7"/>
      </w:numPr>
    </w:pPr>
  </w:style>
  <w:style w:type="paragraph" w:customStyle="1" w:styleId="Line2">
    <w:name w:val="Line2"/>
    <w:basedOn w:val="Standard"/>
    <w:rsid w:val="005E7413"/>
    <w:pPr>
      <w:numPr>
        <w:ilvl w:val="1"/>
        <w:numId w:val="7"/>
      </w:numPr>
      <w:tabs>
        <w:tab w:val="left" w:pos="703"/>
      </w:tabs>
    </w:pPr>
  </w:style>
  <w:style w:type="paragraph" w:customStyle="1" w:styleId="Line3">
    <w:name w:val="Line3"/>
    <w:basedOn w:val="Standard"/>
    <w:rsid w:val="005E7413"/>
    <w:pPr>
      <w:numPr>
        <w:ilvl w:val="2"/>
        <w:numId w:val="7"/>
      </w:numPr>
      <w:tabs>
        <w:tab w:val="left" w:pos="1055"/>
      </w:tabs>
    </w:pPr>
  </w:style>
  <w:style w:type="paragraph" w:customStyle="1" w:styleId="Line4">
    <w:name w:val="Line4"/>
    <w:basedOn w:val="Standard"/>
    <w:rsid w:val="005E7413"/>
    <w:pPr>
      <w:numPr>
        <w:ilvl w:val="3"/>
        <w:numId w:val="7"/>
      </w:numPr>
      <w:tabs>
        <w:tab w:val="left" w:pos="1406"/>
      </w:tabs>
    </w:pPr>
  </w:style>
  <w:style w:type="paragraph" w:customStyle="1" w:styleId="Transmission">
    <w:name w:val="Transmission"/>
    <w:basedOn w:val="Standard"/>
    <w:next w:val="Standard"/>
    <w:rsid w:val="00645BBE"/>
    <w:pPr>
      <w:spacing w:after="120"/>
    </w:pPr>
    <w:rPr>
      <w:b/>
    </w:rPr>
  </w:style>
  <w:style w:type="paragraph" w:customStyle="1" w:styleId="SignaturZ2">
    <w:name w:val="SignaturZ2"/>
    <w:basedOn w:val="Standard"/>
    <w:rsid w:val="00D8719D"/>
    <w:rPr>
      <w:sz w:val="18"/>
    </w:rPr>
  </w:style>
  <w:style w:type="paragraph" w:customStyle="1" w:styleId="Neutral9pt">
    <w:name w:val="Neutral 9pt"/>
    <w:basedOn w:val="Standard"/>
    <w:rsid w:val="007B77C8"/>
    <w:rPr>
      <w:sz w:val="18"/>
    </w:rPr>
  </w:style>
  <w:style w:type="paragraph" w:customStyle="1" w:styleId="TraktandumTitel">
    <w:name w:val="TraktandumTitel"/>
    <w:basedOn w:val="Standard"/>
    <w:next w:val="Traktandumtext"/>
    <w:rsid w:val="00D838A5"/>
    <w:pPr>
      <w:numPr>
        <w:numId w:val="10"/>
      </w:numPr>
      <w:tabs>
        <w:tab w:val="clear" w:pos="352"/>
        <w:tab w:val="left" w:pos="567"/>
      </w:tabs>
      <w:ind w:left="567" w:hanging="567"/>
    </w:pPr>
    <w:rPr>
      <w:b/>
    </w:rPr>
  </w:style>
  <w:style w:type="paragraph" w:customStyle="1" w:styleId="Traktandumtext">
    <w:name w:val="Traktandumtext"/>
    <w:basedOn w:val="Standard"/>
    <w:rsid w:val="00610057"/>
    <w:pPr>
      <w:ind w:left="567"/>
    </w:pPr>
  </w:style>
  <w:style w:type="character" w:styleId="Hyperlink">
    <w:name w:val="Hyperlink"/>
    <w:basedOn w:val="Absatz-Standardschriftart"/>
    <w:uiPriority w:val="99"/>
    <w:unhideWhenUsed/>
    <w:rsid w:val="009722CC"/>
    <w:rPr>
      <w:color w:val="0000FF" w:themeColor="hyperlink"/>
      <w:u w:val="single"/>
    </w:rPr>
  </w:style>
  <w:style w:type="paragraph" w:styleId="Verzeichnis1">
    <w:name w:val="toc 1"/>
    <w:basedOn w:val="Standard"/>
    <w:next w:val="Standard"/>
    <w:autoRedefine/>
    <w:uiPriority w:val="39"/>
    <w:unhideWhenUsed/>
    <w:rsid w:val="00196C79"/>
    <w:pPr>
      <w:tabs>
        <w:tab w:val="clear" w:pos="352"/>
        <w:tab w:val="left" w:pos="567"/>
      </w:tabs>
      <w:spacing w:after="60"/>
    </w:pPr>
  </w:style>
  <w:style w:type="paragraph" w:customStyle="1" w:styleId="BauprotokollTitel">
    <w:name w:val="BauprotokollTitel"/>
    <w:basedOn w:val="Standard"/>
    <w:next w:val="BauprotokollText"/>
    <w:rsid w:val="00FD23E9"/>
    <w:pPr>
      <w:numPr>
        <w:numId w:val="11"/>
      </w:numPr>
      <w:tabs>
        <w:tab w:val="clear" w:pos="352"/>
        <w:tab w:val="left" w:pos="567"/>
      </w:tabs>
    </w:pPr>
    <w:rPr>
      <w:b/>
      <w:sz w:val="24"/>
    </w:rPr>
  </w:style>
  <w:style w:type="paragraph" w:customStyle="1" w:styleId="BauprotokollText">
    <w:name w:val="BauprotokollText"/>
    <w:basedOn w:val="Standard"/>
    <w:rsid w:val="00AD20A8"/>
    <w:pPr>
      <w:ind w:left="704" w:hanging="352"/>
    </w:pPr>
  </w:style>
  <w:style w:type="paragraph" w:customStyle="1" w:styleId="BauprotokollTitel1">
    <w:name w:val="BauprotokollTitel1"/>
    <w:basedOn w:val="BauprotokollTitel"/>
    <w:next w:val="BauprotokollText1"/>
    <w:rsid w:val="00FD23E9"/>
    <w:pPr>
      <w:numPr>
        <w:ilvl w:val="1"/>
      </w:numPr>
    </w:pPr>
  </w:style>
  <w:style w:type="paragraph" w:customStyle="1" w:styleId="BauprotokollText1">
    <w:name w:val="BauprotokollText1"/>
    <w:basedOn w:val="BauprotokollText"/>
    <w:rsid w:val="00AD20A8"/>
    <w:pPr>
      <w:tabs>
        <w:tab w:val="clear" w:pos="352"/>
        <w:tab w:val="left" w:pos="703"/>
      </w:tabs>
      <w:ind w:left="1406" w:hanging="703"/>
    </w:pPr>
  </w:style>
  <w:style w:type="paragraph" w:styleId="Verzeichnis2">
    <w:name w:val="toc 2"/>
    <w:basedOn w:val="Standard"/>
    <w:next w:val="Standard"/>
    <w:autoRedefine/>
    <w:uiPriority w:val="39"/>
    <w:unhideWhenUsed/>
    <w:rsid w:val="00EE223C"/>
    <w:pPr>
      <w:tabs>
        <w:tab w:val="clear" w:pos="352"/>
        <w:tab w:val="left" w:pos="660"/>
      </w:tabs>
      <w:spacing w:after="60"/>
    </w:pPr>
  </w:style>
  <w:style w:type="paragraph" w:customStyle="1" w:styleId="Neutral9PtGrossschrift">
    <w:name w:val="Neutral 9Pt Grossschrift"/>
    <w:basedOn w:val="Neutral9pt"/>
    <w:rsid w:val="00196C79"/>
    <w:pPr>
      <w:spacing w:line="240" w:lineRule="atLeast"/>
    </w:pPr>
    <w:rPr>
      <w:caps/>
    </w:rPr>
  </w:style>
  <w:style w:type="paragraph" w:customStyle="1" w:styleId="Extra-Titel">
    <w:name w:val="Extra-Titel"/>
    <w:basedOn w:val="Standard"/>
    <w:rsid w:val="00FD37F1"/>
    <w:pPr>
      <w:spacing w:after="120"/>
    </w:pPr>
    <w:rPr>
      <w:b/>
      <w:caps/>
      <w:spacing w:val="28"/>
      <w:sz w:val="64"/>
    </w:rPr>
  </w:style>
  <w:style w:type="paragraph" w:customStyle="1" w:styleId="ExtraUntertitel">
    <w:name w:val="Extra Untertitel"/>
    <w:basedOn w:val="Standard"/>
    <w:rsid w:val="00EB538D"/>
    <w:pPr>
      <w:tabs>
        <w:tab w:val="clear" w:pos="352"/>
        <w:tab w:val="right" w:pos="8505"/>
      </w:tabs>
      <w:spacing w:after="300"/>
    </w:pPr>
    <w:rPr>
      <w:b/>
      <w:sz w:val="48"/>
    </w:rPr>
  </w:style>
  <w:style w:type="paragraph" w:customStyle="1" w:styleId="Extra1Untertitel">
    <w:name w:val="Extra1 Untertitel"/>
    <w:basedOn w:val="Standard"/>
    <w:rsid w:val="00FD37F1"/>
    <w:pPr>
      <w:spacing w:after="120"/>
    </w:pPr>
    <w:rPr>
      <w:b/>
      <w:sz w:val="40"/>
    </w:rPr>
  </w:style>
  <w:style w:type="paragraph" w:customStyle="1" w:styleId="Extra2Untertitel16Pt">
    <w:name w:val="Extra2 Untertitel 16Pt"/>
    <w:basedOn w:val="Standard"/>
    <w:rsid w:val="00A45EAD"/>
    <w:pPr>
      <w:tabs>
        <w:tab w:val="clear" w:pos="352"/>
        <w:tab w:val="left" w:pos="1985"/>
      </w:tabs>
      <w:ind w:left="1985" w:hanging="1985"/>
    </w:pPr>
    <w:rPr>
      <w:b/>
      <w:sz w:val="32"/>
    </w:rPr>
  </w:style>
  <w:style w:type="paragraph" w:customStyle="1" w:styleId="Extra3Text12Ptfett">
    <w:name w:val="Extra3 Text 12Pt fett"/>
    <w:basedOn w:val="Extra2Untertitel16Pt"/>
    <w:rsid w:val="00856FE3"/>
    <w:pPr>
      <w:ind w:left="0" w:firstLine="0"/>
    </w:pPr>
    <w:rPr>
      <w:sz w:val="24"/>
    </w:rPr>
  </w:style>
  <w:style w:type="paragraph" w:customStyle="1" w:styleId="Neutraleinzug1cm">
    <w:name w:val="Neutral einzug1cm"/>
    <w:basedOn w:val="Extra3Text12Ptfett"/>
    <w:rsid w:val="00464320"/>
    <w:pPr>
      <w:ind w:left="567"/>
    </w:pPr>
    <w:rPr>
      <w:b w:val="0"/>
      <w:sz w:val="22"/>
    </w:rPr>
  </w:style>
  <w:style w:type="paragraph" w:customStyle="1" w:styleId="Neutral11fetteinzug1cm">
    <w:name w:val="Neutral 11fett einzug1cm"/>
    <w:basedOn w:val="Neutraleinzug1cm"/>
    <w:next w:val="Neutraleinzug1cm"/>
    <w:rsid w:val="00464320"/>
    <w:rPr>
      <w:b/>
    </w:rPr>
  </w:style>
  <w:style w:type="paragraph" w:customStyle="1" w:styleId="Titel1">
    <w:name w:val="Titel 1"/>
    <w:basedOn w:val="Standard"/>
    <w:rsid w:val="00095C11"/>
    <w:rPr>
      <w:b/>
      <w:caps/>
    </w:rPr>
  </w:style>
  <w:style w:type="paragraph" w:customStyle="1" w:styleId="Bulletliste10PtAbstandnach6Pt">
    <w:name w:val="Bulletliste 10Pt Abstand nach 6Pt"/>
    <w:basedOn w:val="Titel1"/>
    <w:rsid w:val="003F2058"/>
    <w:pPr>
      <w:numPr>
        <w:numId w:val="12"/>
      </w:numPr>
      <w:spacing w:after="200" w:line="240" w:lineRule="atLeast"/>
      <w:ind w:left="1061" w:hanging="352"/>
    </w:pPr>
    <w:rPr>
      <w:b w:val="0"/>
      <w:caps w:val="0"/>
    </w:rPr>
  </w:style>
  <w:style w:type="paragraph" w:customStyle="1" w:styleId="Standard210Pt">
    <w:name w:val="Standard2 10Pt"/>
    <w:basedOn w:val="Standard"/>
    <w:rsid w:val="005B18C6"/>
  </w:style>
  <w:style w:type="paragraph" w:customStyle="1" w:styleId="NeutralEinzuglinks35cm">
    <w:name w:val="Neutral Einzug links 3.5cm"/>
    <w:basedOn w:val="Standard210Pt"/>
    <w:rsid w:val="00643627"/>
    <w:pPr>
      <w:tabs>
        <w:tab w:val="left" w:pos="1985"/>
      </w:tabs>
      <w:ind w:left="1985" w:hanging="1985"/>
    </w:pPr>
    <w:rPr>
      <w:sz w:val="22"/>
    </w:rPr>
  </w:style>
  <w:style w:type="paragraph" w:customStyle="1" w:styleId="NeutralEinzug1links35cm">
    <w:name w:val="Neutral Einzug1 links 3.5cm"/>
    <w:basedOn w:val="NeutralEinzuglinks35cm"/>
    <w:rsid w:val="003F2058"/>
    <w:rPr>
      <w:sz w:val="20"/>
    </w:rPr>
  </w:style>
  <w:style w:type="paragraph" w:customStyle="1" w:styleId="VisitenkarteName">
    <w:name w:val="Visitenkarte Name"/>
    <w:basedOn w:val="Standard"/>
    <w:rsid w:val="007068B2"/>
    <w:pPr>
      <w:spacing w:after="120" w:line="240" w:lineRule="atLeast"/>
    </w:pPr>
    <w:rPr>
      <w:b/>
      <w:color w:val="003B76"/>
    </w:rPr>
  </w:style>
  <w:style w:type="paragraph" w:styleId="Sprechblasentext">
    <w:name w:val="Balloon Text"/>
    <w:basedOn w:val="Standard"/>
    <w:link w:val="SprechblasentextZchn"/>
    <w:uiPriority w:val="99"/>
    <w:semiHidden/>
    <w:unhideWhenUsed/>
    <w:rsid w:val="007068B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68B2"/>
    <w:rPr>
      <w:rFonts w:ascii="Tahoma" w:hAnsi="Tahoma" w:cs="Tahoma"/>
      <w:sz w:val="16"/>
      <w:szCs w:val="16"/>
    </w:rPr>
  </w:style>
  <w:style w:type="paragraph" w:customStyle="1" w:styleId="Neutral85">
    <w:name w:val="Neutral 8.5"/>
    <w:basedOn w:val="Standard"/>
    <w:rsid w:val="00E6071C"/>
    <w:rPr>
      <w:sz w:val="17"/>
    </w:rPr>
  </w:style>
  <w:style w:type="paragraph" w:customStyle="1" w:styleId="Betrefflinks">
    <w:name w:val="Betreff links"/>
    <w:basedOn w:val="Standard"/>
    <w:next w:val="Standard"/>
    <w:rsid w:val="0035262C"/>
    <w:pPr>
      <w:tabs>
        <w:tab w:val="clear" w:pos="352"/>
        <w:tab w:val="left" w:pos="992"/>
      </w:tabs>
    </w:pPr>
    <w:rPr>
      <w:b/>
    </w:rPr>
  </w:style>
  <w:style w:type="paragraph" w:customStyle="1" w:styleId="Beilagen">
    <w:name w:val="Beilagen"/>
    <w:basedOn w:val="Standard"/>
    <w:rsid w:val="000E5C94"/>
    <w:pPr>
      <w:ind w:left="352" w:hanging="352"/>
    </w:pPr>
  </w:style>
  <w:style w:type="paragraph" w:customStyle="1" w:styleId="KopfzeileAdressblock">
    <w:name w:val="Kopfzeile Adressblock"/>
    <w:basedOn w:val="Standard"/>
    <w:rsid w:val="003C7992"/>
    <w:rPr>
      <w:sz w:val="18"/>
    </w:rPr>
  </w:style>
  <w:style w:type="paragraph" w:customStyle="1" w:styleId="TU-Numeric1">
    <w:name w:val="TU-Numeric1"/>
    <w:basedOn w:val="Standard"/>
    <w:rsid w:val="00834DF1"/>
    <w:pPr>
      <w:numPr>
        <w:numId w:val="14"/>
      </w:numPr>
      <w:tabs>
        <w:tab w:val="clear" w:pos="352"/>
        <w:tab w:val="left" w:pos="709"/>
      </w:tabs>
    </w:pPr>
    <w:rPr>
      <w:b/>
    </w:rPr>
  </w:style>
  <w:style w:type="paragraph" w:customStyle="1" w:styleId="TU-Numeric2">
    <w:name w:val="TU-Numeric2"/>
    <w:basedOn w:val="Standard"/>
    <w:rsid w:val="00834DF1"/>
    <w:pPr>
      <w:numPr>
        <w:ilvl w:val="1"/>
        <w:numId w:val="14"/>
      </w:numPr>
      <w:tabs>
        <w:tab w:val="clear" w:pos="352"/>
        <w:tab w:val="left" w:pos="709"/>
      </w:tabs>
    </w:pPr>
  </w:style>
  <w:style w:type="paragraph" w:customStyle="1" w:styleId="TU-Numeric3">
    <w:name w:val="TU-Numeric3"/>
    <w:basedOn w:val="Standard"/>
    <w:rsid w:val="00834DF1"/>
    <w:pPr>
      <w:numPr>
        <w:ilvl w:val="2"/>
        <w:numId w:val="14"/>
      </w:numPr>
      <w:tabs>
        <w:tab w:val="clear" w:pos="352"/>
        <w:tab w:val="left" w:pos="709"/>
      </w:tabs>
    </w:pPr>
  </w:style>
  <w:style w:type="paragraph" w:customStyle="1" w:styleId="InvisibleLine">
    <w:name w:val="InvisibleLine"/>
    <w:basedOn w:val="KeinLeerraum"/>
    <w:rsid w:val="008A7E6A"/>
    <w:pPr>
      <w:spacing w:line="14" w:lineRule="auto"/>
    </w:pPr>
    <w:rPr>
      <w:rFonts w:eastAsia="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3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pleissbau.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cortispleiss.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DallaSega\AppData\Local\Temp\OneOffixx\generated\5e081e7c-17fd-4fe0-be80-62ecfcb5d6f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FA4983EC594469A7FD96BCF89962BB"/>
        <w:category>
          <w:name w:val="Allgemein"/>
          <w:gallery w:val="placeholder"/>
        </w:category>
        <w:types>
          <w:type w:val="bbPlcHdr"/>
        </w:types>
        <w:behaviors>
          <w:behavior w:val="content"/>
        </w:behaviors>
        <w:guid w:val="{DD7C875C-C717-4DEC-99C7-FFD73F3081B9}"/>
      </w:docPartPr>
      <w:docPartBody>
        <w:p w:rsidR="004C5C7D" w:rsidRDefault="004C5C7D">
          <w:pPr>
            <w:pStyle w:val="39FA4983EC594469A7FD96BCF89962BB"/>
          </w:pPr>
          <w:r w:rsidRPr="00427F6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7D"/>
    <w:rsid w:val="004C5C7D"/>
    <w:rsid w:val="008402C0"/>
    <w:rsid w:val="00D72DED"/>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39FA4983EC594469A7FD96BCF89962BB">
    <w:name w:val="39FA4983EC594469A7FD96BCF89962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Basic farbig">
  <a:themeElements>
    <a:clrScheme name="Theme Basic farbi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heme Basic farbi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OneOffixxImageDefinitionPart xmlns:xsd="http://www.w3.org/2001/XMLSchema" xmlns:xsi="http://www.w3.org/2001/XMLSchema-instance" xmlns="http://schema.oneoffixx.com/OneOffixxImageDefinitionPart/1">
  <ImageDefinitions>
    <ImageSizeDefinition>
      <Id>1292906425</Id>
      <Width>0</Width>
      <Height>0</Height>
      <XPath>//Image[@id='Profile.Org.Logo']</XPath>
      <ImageHash>3a31973d5bb704a5e9d5cf5ad6b24722</ImageHash>
    </ImageSizeDefinition>
    <ImageSizeDefinition>
      <Id>906312341</Id>
      <Width>0</Width>
      <Height>0</Height>
      <XPath>//Image[@id='Profile.Org.Logo']</XPath>
      <ImageHash>3a31973d5bb704a5e9d5cf5ad6b24722</ImageHash>
    </ImageSizeDefinition>
    <ImageSizeDefinition>
      <Id>1307227222</Id>
      <Width>0</Width>
      <Height>0</Height>
      <XPath>//Image[@id='DocParam.Titelbild']</XPath>
      <ImageHash>b50b63d068e9bf25cf0730c94eed1bf6</ImageHash>
    </ImageSizeDefinition>
    <ImageSizeDefinition>
      <Id>1280499438</Id>
      <Width>0</Width>
      <Height>0</Height>
      <XPath>//Image[@id='Profile.Org.Logo']</XPath>
      <ImageHash>3a31973d5bb704a5e9d5cf5ad6b24722</ImageHash>
    </ImageSizeDefinition>
    <ImageSizeDefinition>
      <Id>1441989933</Id>
      <Width>0</Width>
      <Height>0</Height>
      <XPath>//Image[@id='Profile.Org.Logo']</XPath>
      <ImageHash>3a31973d5bb704a5e9d5cf5ad6b24722</ImageHash>
    </ImageSizeDefinition>
    <ImageSizeDefinition>
      <Id>1132179032</Id>
      <Width>0</Width>
      <Height>0</Height>
      <XPath>//Image[@id='Profile.Org.Logo']</XPath>
      <ImageHash>3a31973d5bb704a5e9d5cf5ad6b24722</ImageHash>
    </ImageSizeDefinition>
    <ImageSizeDefinition>
      <Id>256883547</Id>
      <Width>0</Width>
      <Height>0</Height>
      <XPath>//Image[@id='Profile.Org.Logo']</XPath>
      <ImageHash>3a31973d5bb704a5e9d5cf5ad6b24722</ImageHash>
    </ImageSizeDefinition>
    <ImageSizeDefinition>
      <Id>501574093</Id>
      <Width>0</Width>
      <Height>0</Height>
      <XPath>//Image[@id='Profile.Org.Logo']</XPath>
      <ImageHash>3a31973d5bb704a5e9d5cf5ad6b24722</ImageHash>
    </ImageSizeDefinition>
  </ImageDefinitions>
</OneOffixxImageDefinitionPart>
</file>

<file path=customXml/item3.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Group>
      <!-- Parametrierung der Listen, Aufzählungen und Nummerierungen -->
      <Group name="NumberingStyles">
        <Definition type="Numeric" tabPosition="1" style="Numeric1"/>
        <Definition type="Alphabetic" tabPosition="1" style="Alphabetic1"/>
        <Definition type="Bullet" tabPosition="1" style="Bullet1"/>
        <Definition type="Line" tabPosition="1" style="Line1"/>
      </Group>
      <!-- Parametrierung der Nummerierungs-Optionen -->
      <Group name="NumberingBehaviors">
        <Definition type="Increment" style="Numeric1"/>
        <Definition type="Decrement"/>
        <!--<Definition type="RestartMain"/>
  <Definition type="RestartSub"/>-->
        <Definition type="ResetChapter" style="Überschrift 1"/>
        <Definition type="ResetList" style="Numeric1"/>
      </Group>
      <!-- Parametrierung der weiteren Formatierungs-Optionen -->
      <Group name="Styles">
        <Definition type="Standard" style="Standard"/>
        <Definition type="Bold"/>
        <Definition type="Italic"/>
        <Definition type="Underline"/>
      </Group>
      <!-- Parametrierung der weiteren kundenspezifischen Formatierungs-Optionen -->
      <Group name="CustomStyles">
        <Category id="Zusatztitel">
          <Label lcid="1042">Überschriften</Label>
          <Definition type="1. Protokoll-Titel" style="TraktandumTitel">
            <Label lcid="1042">1. Protokoll</Label>
          </Definition>
          <Definition type="1. Bauprotokoll" style="BauprotokollTitel">
            <Label lcid="1042">1. Bauprotokoll</Label>
          </Definition>
          <Definition type="1.1 Bauprotokoll" style="BauprotokollTitel1">
            <Label lcid="1042">1.1 Bauprotokoll</Label>
          </Definition>
        </Category>
        <!-- <Category id="Formats">
    <Label lcid="1042">div. Formatierungen</Label>
    <Definition type="Intensiv" style="Intensiv">
      <Label lcid="1042">Hervorgehoben</Label>
    </Definition>
    <Definition type="Bold" style="Fett">
      <Label lcid="1042">Fett</Label>
    </Definition>
  </Category>  -->
      </Group>
    </DocumentFunction>
  </Configuration>
</OneOffixxFormattingPart>
</file>

<file path=customXml/item4.xml>��< ? x m l   v e r s i o n = " 1 . 0 "   e n c o d i n g = " u t f - 1 6 " ? > < O n e O f f i x x D o c u m e n t P a r t   x m l n s : x s d = " h t t p : / / w w w . w 3 . o r g / 2 0 0 1 / X M L S c h e m a "   x m l n s : x s i = " h t t p : / / w w w . w 3 . o r g / 2 0 0 1 / X M L S c h e m a - i n s t a n c e "   i d = " f f 4 5 1 2 c f - 7 4 d d - 4 b 3 9 - 8 7 3 3 - 8 3 6 f e 2 c 6 a 7 9 2 "   t I d = " 5 0 0 6 c 5 9 d - 7 d 2 4 - 4 9 9 8 - b 8 4 7 - 6 6 2 9 3 a 0 6 0 0 5 6 "   i n t e r n a l T I d = " 8 8 f a 4 a 3 c - c 5 4 b - 4 b 5 b - b 4 2 1 - b 2 3 d e 5 8 d e 0 0 5 "   m t I d = " 2 7 5 a f 3 2 e - b c 4 0 - 4 5 c 2 - 8 5 b 7 - a f b 1 c 0 3 8 2 6 5 3 "   r e v i s i o n = " 0 "   c r e a t e d m a j o r v e r s i o n = " 0 "   c r e a t e d m i n o r v e r s i o n = " 0 "   c r e a t e d = " 2 0 2 5 - 0 9 - 2 4 T 1 4 : 0 5 : 1 2 . 7 1 0 5 7 7 8 Z "   m o d i f i e d m a j o r v e r s i o n = " 0 "   m o d i f i e d m i n o r v e r s i o n = " 0 "   m o d i f i e d = " 0 0 0 1 - 0 1 - 0 1 T 0 0 : 0 0 : 0 0 "   p r o f i l e = " b a 3 c 7 9 3 7 - b 1 5 4 - 4 0 8 8 - a 1 1 6 - 8 e 4 9 6 9 2 a 1 6 6 6 "   m o d e = " S a v e d D o c u m e n t "   c o l o r m o d e = " C o l o r "   l c i d = " 2 0 5 5 "   x m l n s = " h t t p : / / s c h e m a . o n e o f f i x x . c o m / O n e O f f i x x D o c u m e n t P a r t / 1 " >  
     < C o n t e n t >  
         < D a t a M o d e l   x m l n s = " " >  
             < P a r a m e t e r   w i n d o w w i d t h = " 7 5 0 "   w i n d o w h e i g h t = " 5 4 0 " > 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t e l l e n b e z e i c h n u n g " > < ! [ C D A T A [ K u n d e n m a u r e r   i n   d e r   S p a r t e :   U m b a u ] ] > < / T e x t >  
                 < T e x t   i d = " D o c P a r a m . K o n t a k t p e r s o n . V o r n a m e " > < ! [ C D A T A [   ] ] > < / T e x t >  
                 < T e x t   i d = " D o c P a r a m . K o n t a k t p e r s o n . N a c h n a m e " > < ! [ C D A T A [   ] ] > < / T e x t >  
                 < T e x t   i d = " D o c P a r a m . K o n t a k t p e r s o n . E m a i l " > < ! [ C D A T A [ h r @ s p l e i s s b a u . c h ] ] > < / T e x t >  
                 < T e x t   i d = " D o c P a r a m . S t e l l e n i n s e r a t . I h r e A u f g a b e n " > < ! [ C D A T A [   ] ] > < / T e x t >  
                 < T e x t   i d = " D o c P a r a m . S t e l l e n i n s e r a t . I h r P r o f i l " > < ! [ C D A T A [   ] ] > < / T e x t >  
                 < T e x t   i d = " D o c P a r a m . S t e l l e n i n s e r a t . W i r B i e t e n " > < ! [ C D A T A [   ] ] > < / T e x t >  
                 < C h e c k B o x   i d = " D o c P a r a m . C h e c k B o x . A l t e r n a t i v B i l d " > f a l s e < / C h e c k B o x >  
             < / P a r a m e t e r >  
             < P r o f i l e >  
                 < T e x t   i d = " P r o f i l e . I d "   l a b e l = " P r o f i l e . I d " > < ! [ C D A T A [ b a 3 c 7 9 3 7 - b 1 5 4 - 4 0 8 8 - a 1 1 6 - 8 e 4 9 6 9 2 a 1 6 6 6 ] ] > < / T e x t >  
                 < T e x t   i d = " P r o f i l e . O r g a n i z a t i o n U n i t I d "   l a b e l = " P r o f i l e . O r g a n i z a t i o n U n i t I d " > < ! [ C D A T A [ e c 0 f f 3 9 3 - c 8 e c - 4 f 5 3 - 9 7 7 a - 9 0 2 d f b 9 9 6 e f 5 ] ] > < / T e x t >  
                 < T e x t   i d = " P r o f i l e . O r g . C l a i m "   l a b e l = " P r o f i l e . O r g . C l a i m " > < ! [ C D A T A [ D i e n s t l e i s t u n g e n ] ] > < / T e x t >  
                 < T e x t   i d = " P r o f i l e . O r g . E m a i l "   l a b e l = " P r o f i l e . O r g . E m a i l " > < ! [ C D A T A [ i n f o @ s p l e i s s b a u . c h ] ] > < / T e x t >  
                 < T e x t   i d = " P r o f i l e . O r g . F a x "   l a b e l = " P r o f i l e . O r g . F a x " > < ! [ C D A T A [   ] ] > < / T e x t >  
                 < T e x t   i d = " P r o f i l e . O r g . I B A N "   l a b e l = " P r o f i l e . O r g . I B A N " > < ! [ C D A T A [   ] ] > < / T e x t >  
                 < T e x t   i d = " P r o f i l e . O r g . M W S t "   l a b e l = " P r o f i l e . O r g . M W S t " > < ! [ C D A T A [   ] ] > < / T e x t >  
                 < T e x t   i d = " P r o f i l e . O r g . P h o n e "   l a b e l = " P r o f i l e . O r g . P h o n e " > < ! [ C D A T A [ + 4 1   4 4   3 8 5   8 5   8 5 ] ] > < / T e x t >  
                 < T e x t   i d = " P r o f i l e . O r g . P o s t a l . C i t y "   l a b e l = " P r o f i l e . O r g . P o s t a l . C i t y " > < ! [ C D A T A [ K � s n a c h t ] ] > < / T e x t >  
                 < T e x t   i d = " P r o f i l e . O r g . P o s t a l . C o u n t r y "   l a b e l = " P r o f i l e . O r g . P o s t a l . C o u n t r y " > < ! [ C D A T A [ S c h w e i z ] ] > < / T e x t >  
                 < T e x t   i d = " P r o f i l e . O r g . P o s t a l . L Z i p "   l a b e l = " P r o f i l e . O r g . P o s t a l . L Z i p " > < ! [ C D A T A [ C H ] ] > < / T e x t >  
                 < T e x t   i d = " P r o f i l e . O r g . P o s t a l . P o B o x "   l a b e l = " P r o f i l e . O r g . P o s t a l . P o B o x " > < ! [ C D A T A [ P o s t f a c h ] ] > < / T e x t >  
                 < T e x t   i d = " P r o f i l e . O r g . P o s t a l . S t r e e t "   l a b e l = " P r o f i l e . O r g . P o s t a l . S t r e e t " > < ! [ C D A T A [ U n t e r e   H e s l i b a c h s t r a s s e   4 6 ] ] > < / T e x t >  
                 < T e x t   i d = " P r o f i l e . O r g . P o s t a l . Z i p "   l a b e l = " P r o f i l e . O r g . P o s t a l . Z i p " > < ! [ C D A T A [ 8 7 0 0 ] ] > < / T e x t >  
                 < T e x t   i d = " P r o f i l e . O r g . T i t l e "   l a b e l = " P r o f i l e . O r g . T i t l e " > < ! [ C D A T A [ S P L E I S S   A G ] ] > < / T e x t >  
                 < T e x t   i d = " P r o f i l e . O r g . U n i t "   l a b e l = " P r o f i l e . O r g . U n i t " > < ! [ C D A T A [   ] ] > < / T e x t >  
                 < T e x t   i d = " P r o f i l e . O r g . W e b "   l a b e l = " P r o f i l e . O r g . W e b " > < ! [ C D A T A [ w w w . s p l e i s s b a u . c h ] ] > < / T e x t >  
                 < T e x t   i d = " P r o f i l e . U s e r . A l i a s "   l a b e l = " P r o f i l e . U s e r . A l i a s " > < ! [ C D A T A [   ] ] > < / T e x t >  
                 < T e x t   i d = " P r o f i l e . U s e r . E m a i l "   l a b e l = " P r o f i l e . U s e r . E m a i l " > < ! [ C D A T A [ S . D a l l a S e g a 2 @ c o r t i s p l e i s s . c h ] ] > < / T e x t >  
                 < T e x t   i d = " P r o f i l e . U s e r . F i r s t N a m e "   l a b e l = " P r o f i l e . U s e r . F i r s t N a m e " > < ! [ C D A T A [ S e r e n a ] ] > < / T e x t >  
                 < T e x t   i d = " P r o f i l e . U s e r . F u n c t i o n "   l a b e l = " P r o f i l e . U s e r . F u n c t i o n " > < ! [ C D A T A [   ] ] > < / T e x t >  
                 < T e x t   i d = " P r o f i l e . U s e r . J o b D e s c r i p t i o n "   l a b e l = " P r o f i l e . U s e r . J o b D e s c r i p t i o n " > < ! [ C D A T A [   ] ] > < / T e x t >  
                 < T e x t   i d = " P r o f i l e . U s e r . L a s t N a m e "   l a b e l = " P r o f i l e . U s e r . L a s t N a m e " > < ! [ C D A T A [ D a l l a   S e g a ] ] > < / T e x t >  
                 < T e x t   i d = " P r o f i l e . U s e r . M o b i l e "   l a b e l = " P r o f i l e . U s e r . M o b i l e " > < ! [ C D A T A [ + 4 1   7 9   5 5 7   9 2   2 7 ] ] > < / T e x t >  
                 < T e x t   i d = " P r o f i l e . U s e r . P h o n e "   l a b e l = " P r o f i l e . U s e r . P h o n e " > < ! [ C D A T A [ + 4 1   5 2   2 3 4   5 5   5 5 ] ] > < / T e x t >  
                 < T e x t   i d = " P r o f i l e . U s e r . S a l u t a t i o n "   l a b e l = " P r o f i l e . U s e r . S a l u t a t i o n " > < ! [ C D A T A [   ] ] > < / T e x t >  
                 < T e x t   i d = " P r o f i l e . U s e r . T i t l e "   l a b e l = " P r o f i l e . U s e r . T i t l e " > < ! [ C D A T A [   ] ] > < / T e x t >  
             < / P r o f i l e >  
             < A u t h o r >  
                 < T e x t   i d = " A u t h o r . U s e r . A l i a s "   l a b e l = " A u t h o r . U s e r . A l i a s " > < ! [ C D A T A [   ] ] > < / T e x t >  
                 < T e x t   i d = " A u t h o r . U s e r . E m a i l "   l a b e l = " A u t h o r . U s e r . E m a i l " > < ! [ C D A T A [ S . D a l l a S e g a 2 @ c o r t i s p l e i s s . c h ] ] > < / T e x t >  
                 < T e x t   i d = " A u t h o r . U s e r . F i r s t N a m e "   l a b e l = " A u t h o r . U s e r . F i r s t N a m e " > < ! [ C D A T A [ S e r e n a ] ] > < / T e x t >  
                 < T e x t   i d = " A u t h o r . U s e r . F u n c t i o n "   l a b e l = " A u t h o r . U s e r . F u n c t i o n " > < ! [ C D A T A [   ] ] > < / T e x t >  
                 < T e x t   i d = " A u t h o r . U s e r . J o b D e s c r i p t i o n "   l a b e l = " A u t h o r . U s e r . J o b D e s c r i p t i o n " > < ! [ C D A T A [   ] ] > < / T e x t >  
                 < T e x t   i d = " A u t h o r . U s e r . L a s t N a m e "   l a b e l = " A u t h o r . U s e r . L a s t N a m e " > < ! [ C D A T A [ D a l l a   S e g a ] ] > < / T e x t >  
                 < T e x t   i d = " A u t h o r . U s e r . M o b i l e "   l a b e l = " A u t h o r . U s e r . M o b i l e " > < ! [ C D A T A [ + 4 1   7 9   5 5 7   9 2   2 7 ] ] > < / T e x t >  
                 < T e x t   i d = " A u t h o r . U s e r . P h o n e "   l a b e l = " A u t h o r . U s e r . P h o n e " > < ! [ C D A T A [ + 4 1   5 2   2 3 4   5 5   5 5 ] ] > < / T e x t >  
                 < T e x t   i d = " A u t h o r . U s e r . S a l u t a t i o n "   l a b e l = " A u t h o r . U s e r . S a l u t a t i o n " > < ! [ C D A T A [   ] ] > < / T e x t >  
                 < T e x t   i d = " A u t h o r . U s e r . T i t l e "   l a b e l = " A u t h o r . U s e r . T i t l e " > < ! [ C D A T A [   ] ] > < / T e x t >  
             < / A u t h o r >  
             < T o o l b o x >  
                 < T e x t   i d = " D o c u m e n t P r o p e r t i e s . S a v e P a t h " > < ! [ C D A T A [ h t t p s : / / c r s g r u p p e - m y . s h a r e p o i n t . c o m / p e r s o n a l / s e _ d a l l a s e g a _ c o r t i s p l e i s s _ c h / D o c u m e n t s / D i g i t a l   M a r k e t i n g / 0 3 _ S t e l l e n i n s e r a t e / S P L E I S S / S t e l l e n i n s e r a t e / 2 4 _ 0 9 _ 2 5 _ K u n d e n m a u r e r . d o c x ] ] > < / T e x t >  
                 < T e x t   i d = " D o c u m e n t P r o p e r t i e s . D o c u m e n t N a m e " > < ! [ C D A T A [ 2 4 _ 0 9 _ 2 5 _ K u n d e n m a u r e r . d o c x ] ] > < / T e x t >  
                 < D a t e T i m e   i d = " D o c u m e n t P r o p e r t i e s . S a v e T i m e s t a m p "   l i d = " D e u t s c h   ( D e u t s c h l a n d ) " > 2 0 2 5 - 0 9 - 2 4 T 1 4 : 1 2 : 5 9 . 6 1 7 5 9 5 3 Z < / D a t e T i m e >  
             < / T o o l b o x >  
             < S c r i p t i n g >  
                 < B o o k m a r k   i d = " C u s t o m E l e m e n t s . T i t e l b i l d V o r a u s w a h l O d e r M a n u e l l " >  
                     < S n i p p e t s >  
                         < S n i p p e t   i d = " e a 3 4 b 6 6 6 - 6 c 3 b - 4 2 0 1 - 8 0 0 9 - d 7 b d e 6 e d 5 c 9 4 " / >  
                     < / S n i p p e t s >  
                 < / B o o k m a r k >  
                 < T e x t   i d = " C u s t o m E l e m e n t s . F o o t e r . K o r r e s p o n d e n z . K o n t a k t d a t e n . P e r s o n "   l a b e l = " C u s t o m E l e m e n t s . F o o t e r . K o r r e s p o n d e n z . K o n t a k t d a t e n . P e r s o n " > < ! [ C D A T A [ K o n t a k t p e r s o n :  
 h r @ s p l e i s s b a u . c h  
 s p l e i s s b a u . c h ] ] > < / T e x t >  
                 < T e x t   i d = " C u s t o m E l e m e n t s . F o o t e r . K o r r e s p o n d e n z . K o n t a k t d a t e n . F i r m a "   l a b e l = " C u s t o m E l e m e n t s . F o o t e r . K o r r e s p o n d e n z . K o n t a k t d a t e n . F i r m a " > < ! [ C D A T A [ S P L E I S S   A G   |   U n t e r e   H e s l i b a c h s t r a s s e   4 6   |   8 7 0 0   K � s n a c h t   |   T e l e f o n   + 4 1   4 4   3 8 5   8 5   8 5 ] ] > < / T e x t >  
                 < T e x t   i d = " C u s t o m E l e m e n t s . I h r e A u f g a b e n "   l a b e l = " C u s t o m E l e m e n t s . I h r e A u f g a b e n " > < ! [ C D A T A [   ] ] > < / T e x t >  
                 < T e x t   i d = " C u s t o m E l e m e n t s . I h r P r o f i l "   l a b e l = " C u s t o m E l e m e n t s . I h r P r o f i l " > < ! [ C D A T A [   ] ] > < / T e x t >  
                 < T e x t   i d = " C u s t o m E l e m e n t s . W i r B i e t e n "   l a b e l = " C u s t o m E l e m e n t s . W i r B i e t e n " > < ! [ C D A T A [   ] ] > < / T e x t >  
             < / S c r i p t i n g >  
         < / D a t a M o d e l >  
     < / C o n t e n t >  
     < T e m p l a t e T r e e   C r e a t i o n M o d e = " P u b l i s h e d "   P i p e l i n e V e r s i o n = " V 2 " >  
         < T e m p l a t e   t I d = " 5 0 0 6 c 5 9 d - 7 d 2 4 - 4 9 9 8 - b 8 4 7 - 6 6 2 9 3 a 0 6 0 0 5 6 "   i n t e r n a l T I d = " 8 8 f a 4 a 3 c - c 5 4 b - 4 b 5 b - b 4 2 1 - b 2 3 d e 5 8 d e 0 0 5 " >  
             < B a s e d O n >  
                 < T e m p l a t e   t I d = " 1 6 c 2 f 6 4 6 - 3 9 2 1 - 4 6 a 4 - 8 1 6 4 - 1 0 7 1 0 b 6 d 0 2 d e "   i n t e r n a l T I d = " e e 3 a 4 1 3 d - f a 1 8 - 4 8 a f - 9 d 1 a - 8 4 9 8 8 7 6 9 3 f 4 c " >  
                     < B a s e d O n >  
                         < T e m p l a t e   t I d = " 4 0 3 6 e 9 c 1 - 2 9 2 3 - 4 0 9 5 - 8 e a 7 - 5 6 8 e 8 f 5 b 0 b 6 4 "   i n t e r n a l T I d = " e a e 3 2 4 4 2 - 0 7 5 3 - 4 f 5 d - 8 5 4 4 - b c f 0 c a b b d d 6 a " / >  
                     < / B a s e d O n >  
                 < / T e m p l a t e >  
             < / B a s e d O n >  
         < / T e m p l a t e >  
     < / T e m p l a t e T r e e >  
 < / O n e O f f i x x D o c u m e n t P a r t > 
</file>

<file path=customXml/item5.xml><?xml version="1.0" encoding="utf-8"?>
<OneOffixxSnippetsPart xmlns:xsd="http://www.w3.org/2001/XMLSchema" xmlns:xsi="http://www.w3.org/2001/XMLSchema-instance" xmlns="http://schema.oneoffixx.com/OneOffixxSnippetsPart/1">
  <Snippets>
    <Snippet id="00000000-0000-0000-0000-000000000000" bookmark="cs_cbd92b5ad1ef4f1481a972f70ea18e3e" nodeId="CustomElements.TitelbildVorauswahlOderManuell" update="false"/>
  </Snippets>
</OneOffixxSnippetsPart>
</file>

<file path=customXml/itemProps1.xml><?xml version="1.0" encoding="utf-8"?>
<ds:datastoreItem xmlns:ds="http://schemas.openxmlformats.org/officeDocument/2006/customXml" ds:itemID="{2D43C682-B77F-4D47-8F44-146966893C0E}">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6B7D5C99-0284-4044-9DEC-BF4899597781}">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E5CAFDF3-C3AF-4344-92F4-A811E660E631}">
  <ds:schemaRefs>
    <ds:schemaRef ds:uri="http://www.w3.org/2001/XMLSchema"/>
    <ds:schemaRef ds:uri="http://schema.oneoffixx.com/OneOffixxFormattingPart/1"/>
    <ds:schemaRef ds:uri=""/>
  </ds:schemaRefs>
</ds:datastoreItem>
</file>

<file path=customXml/itemProps4.xml><?xml version="1.0" encoding="utf-8"?>
<ds:datastoreItem xmlns:ds="http://schemas.openxmlformats.org/officeDocument/2006/customXml" ds:itemID="{382E39BD-4EAF-437D-9E17-4F65634D629B}">
  <ds:schemaRefs>
    <ds:schemaRef ds:uri="http://www.w3.org/2001/XMLSchema"/>
    <ds:schemaRef ds:uri="http://schema.oneoffixx.com/OneOffixxDocumentPart/1"/>
    <ds:schemaRef ds:uri=""/>
  </ds:schemaRefs>
</ds:datastoreItem>
</file>

<file path=customXml/itemProps5.xml><?xml version="1.0" encoding="utf-8"?>
<ds:datastoreItem xmlns:ds="http://schemas.openxmlformats.org/officeDocument/2006/customXml" ds:itemID="{80360CB0-A992-4EC7-8D5A-4FEDC45500D4}">
  <ds:schemaRefs>
    <ds:schemaRef ds:uri="http://www.w3.org/2001/XMLSchema"/>
    <ds:schemaRef ds:uri="http://schema.oneoffixx.com/OneOffixxSnippetsPart/1"/>
  </ds:schemaRefs>
</ds:datastoreItem>
</file>

<file path=docProps/app.xml><?xml version="1.0" encoding="utf-8"?>
<Properties xmlns="http://schemas.openxmlformats.org/officeDocument/2006/extended-properties" xmlns:vt="http://schemas.openxmlformats.org/officeDocument/2006/docPropsVTypes">
  <Template>5e081e7c-17fd-4fe0-be80-62ecfcb5d6f4</Template>
  <TotalTime>0</TotalTime>
  <Pages>1</Pages>
  <Words>247</Words>
  <Characters>1557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Dalla Sega, Serena</dc:creator>
  <cp:lastModifiedBy>Serena Dalla Sega</cp:lastModifiedBy>
  <cp:revision>2</cp:revision>
  <dcterms:created xsi:type="dcterms:W3CDTF">2025-09-24T14:40:00Z</dcterms:created>
  <dcterms:modified xsi:type="dcterms:W3CDTF">2025-09-24T14:40:00Z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